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C69DC" w:rsidRDefault="000C69DC">
      <w:pPr>
        <w:jc w:val="center"/>
        <w:rPr>
          <w:rFonts w:ascii="华文行楷" w:eastAsia="华文行楷" w:hAnsi="华文楷体"/>
          <w:sz w:val="72"/>
          <w:szCs w:val="72"/>
        </w:rPr>
      </w:pPr>
    </w:p>
    <w:p w:rsidR="000C69DC" w:rsidRDefault="004942E0">
      <w:pPr>
        <w:jc w:val="center"/>
        <w:rPr>
          <w:rFonts w:ascii="华文行楷" w:eastAsia="华文行楷" w:hAnsi="华文楷体"/>
          <w:sz w:val="84"/>
          <w:szCs w:val="84"/>
        </w:rPr>
      </w:pPr>
      <w:r>
        <w:rPr>
          <w:rFonts w:ascii="华文行楷" w:eastAsia="华文行楷" w:hAnsi="华文楷体" w:hint="eastAsia"/>
          <w:sz w:val="84"/>
          <w:szCs w:val="84"/>
        </w:rPr>
        <w:t>浙江大学</w:t>
      </w:r>
    </w:p>
    <w:p w:rsidR="000C69DC" w:rsidRDefault="004942E0">
      <w:pPr>
        <w:jc w:val="center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>物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理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实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验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报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告</w:t>
      </w:r>
    </w:p>
    <w:p w:rsidR="000C69DC" w:rsidRDefault="000C69DC"/>
    <w:p w:rsidR="000C69DC" w:rsidRDefault="000C69DC"/>
    <w:p w:rsidR="000C69DC" w:rsidRDefault="000C69DC"/>
    <w:p w:rsidR="000C69DC" w:rsidRDefault="000C69DC"/>
    <w:p w:rsidR="000C69DC" w:rsidRDefault="004942E0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实验名称：</w:t>
      </w:r>
      <w:r>
        <w:rPr>
          <w:rFonts w:hint="eastAsia"/>
          <w:b/>
          <w:sz w:val="32"/>
          <w:szCs w:val="32"/>
        </w:rPr>
        <w:t>_____________</w:t>
      </w:r>
      <w:proofErr w:type="gramStart"/>
      <w:r w:rsidR="00065C0F">
        <w:rPr>
          <w:rFonts w:hint="eastAsia"/>
          <w:b/>
          <w:sz w:val="32"/>
          <w:szCs w:val="32"/>
        </w:rPr>
        <w:t>谌</w:t>
      </w:r>
      <w:proofErr w:type="gramEnd"/>
      <w:r w:rsidR="00065C0F">
        <w:rPr>
          <w:rFonts w:hint="eastAsia"/>
          <w:b/>
          <w:sz w:val="32"/>
          <w:szCs w:val="32"/>
        </w:rPr>
        <w:t>梓轩</w:t>
      </w:r>
      <w:r>
        <w:rPr>
          <w:rFonts w:hint="eastAsia"/>
          <w:b/>
          <w:sz w:val="32"/>
          <w:szCs w:val="32"/>
        </w:rPr>
        <w:t>________________</w:t>
      </w:r>
    </w:p>
    <w:p w:rsidR="000C69DC" w:rsidRDefault="004942E0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指导教师：</w:t>
      </w:r>
      <w:r>
        <w:rPr>
          <w:rFonts w:hint="eastAsia"/>
          <w:b/>
          <w:sz w:val="32"/>
          <w:szCs w:val="32"/>
        </w:rPr>
        <w:t>___________________________________</w:t>
      </w:r>
    </w:p>
    <w:p w:rsidR="000C69DC" w:rsidRDefault="004942E0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班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级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号：</w:t>
      </w:r>
      <w:r>
        <w:rPr>
          <w:rFonts w:hint="eastAsia"/>
          <w:b/>
          <w:sz w:val="32"/>
          <w:szCs w:val="32"/>
        </w:rPr>
        <w:t>___________</w:t>
      </w:r>
      <w:proofErr w:type="gramStart"/>
      <w:r w:rsidR="00065C0F">
        <w:rPr>
          <w:rFonts w:hint="eastAsia"/>
          <w:b/>
          <w:sz w:val="32"/>
          <w:szCs w:val="32"/>
        </w:rPr>
        <w:t>电科</w:t>
      </w:r>
      <w:proofErr w:type="gramEnd"/>
      <w:r w:rsidR="00065C0F">
        <w:rPr>
          <w:rFonts w:hint="eastAsia"/>
          <w:b/>
          <w:sz w:val="32"/>
          <w:szCs w:val="32"/>
        </w:rPr>
        <w:t>2</w:t>
      </w:r>
      <w:r w:rsidR="00065C0F">
        <w:rPr>
          <w:b/>
          <w:sz w:val="32"/>
          <w:szCs w:val="32"/>
        </w:rPr>
        <w:t>102</w:t>
      </w:r>
      <w:r>
        <w:rPr>
          <w:rFonts w:hint="eastAsia"/>
          <w:b/>
          <w:sz w:val="32"/>
          <w:szCs w:val="32"/>
        </w:rPr>
        <w:t>_______________</w:t>
      </w:r>
    </w:p>
    <w:p w:rsidR="000C69DC" w:rsidRDefault="000C69DC"/>
    <w:p w:rsidR="000C69DC" w:rsidRDefault="000C69DC"/>
    <w:p w:rsidR="000C69DC" w:rsidRDefault="000C69DC"/>
    <w:p w:rsidR="000C69DC" w:rsidRDefault="000C69DC">
      <w:pPr>
        <w:jc w:val="center"/>
      </w:pPr>
    </w:p>
    <w:p w:rsidR="000C69DC" w:rsidRDefault="000C69DC">
      <w:pPr>
        <w:jc w:val="center"/>
      </w:pPr>
    </w:p>
    <w:p w:rsidR="000C69DC" w:rsidRDefault="000C69DC">
      <w:pPr>
        <w:jc w:val="center"/>
        <w:rPr>
          <w:sz w:val="28"/>
          <w:szCs w:val="28"/>
        </w:rPr>
      </w:pPr>
    </w:p>
    <w:p w:rsidR="000C69DC" w:rsidRDefault="004942E0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专业：</w:t>
      </w:r>
      <w:r>
        <w:rPr>
          <w:rFonts w:hint="eastAsia"/>
          <w:sz w:val="28"/>
          <w:szCs w:val="28"/>
        </w:rPr>
        <w:t>_____</w:t>
      </w:r>
      <w:r w:rsidR="00065C0F">
        <w:rPr>
          <w:rFonts w:hint="eastAsia"/>
          <w:sz w:val="28"/>
          <w:szCs w:val="28"/>
        </w:rPr>
        <w:t>电子科学与技术</w:t>
      </w:r>
      <w:r>
        <w:rPr>
          <w:rFonts w:hint="eastAsia"/>
          <w:sz w:val="28"/>
          <w:szCs w:val="28"/>
        </w:rPr>
        <w:t>_______</w:t>
      </w:r>
    </w:p>
    <w:p w:rsidR="000C69DC" w:rsidRDefault="004942E0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班级：</w:t>
      </w:r>
      <w:r>
        <w:rPr>
          <w:rFonts w:hint="eastAsia"/>
          <w:sz w:val="28"/>
          <w:szCs w:val="28"/>
        </w:rPr>
        <w:t>______</w:t>
      </w:r>
      <w:proofErr w:type="gramStart"/>
      <w:r w:rsidR="00065C0F">
        <w:rPr>
          <w:rFonts w:hint="eastAsia"/>
          <w:sz w:val="28"/>
          <w:szCs w:val="28"/>
        </w:rPr>
        <w:t>电科</w:t>
      </w:r>
      <w:proofErr w:type="gramEnd"/>
      <w:r w:rsidR="00065C0F">
        <w:rPr>
          <w:rFonts w:hint="eastAsia"/>
          <w:sz w:val="28"/>
          <w:szCs w:val="28"/>
        </w:rPr>
        <w:t>2</w:t>
      </w:r>
      <w:r w:rsidR="00065C0F">
        <w:rPr>
          <w:sz w:val="28"/>
          <w:szCs w:val="28"/>
        </w:rPr>
        <w:t>102</w:t>
      </w:r>
      <w:r>
        <w:rPr>
          <w:rFonts w:hint="eastAsia"/>
          <w:sz w:val="28"/>
          <w:szCs w:val="28"/>
        </w:rPr>
        <w:t>___________</w:t>
      </w:r>
    </w:p>
    <w:p w:rsidR="000C69DC" w:rsidRDefault="004942E0">
      <w:pPr>
        <w:ind w:firstLineChars="950" w:firstLine="2660"/>
        <w:rPr>
          <w:sz w:val="28"/>
          <w:szCs w:val="28"/>
        </w:rPr>
      </w:pPr>
      <w:r>
        <w:rPr>
          <w:rFonts w:hint="eastAsia"/>
          <w:sz w:val="28"/>
          <w:szCs w:val="28"/>
        </w:rPr>
        <w:t>姓名：</w:t>
      </w:r>
      <w:r>
        <w:rPr>
          <w:rFonts w:hint="eastAsia"/>
          <w:sz w:val="28"/>
          <w:szCs w:val="28"/>
        </w:rPr>
        <w:t>___________</w:t>
      </w:r>
      <w:proofErr w:type="gramStart"/>
      <w:r w:rsidR="00065C0F">
        <w:rPr>
          <w:rFonts w:hint="eastAsia"/>
          <w:sz w:val="28"/>
          <w:szCs w:val="28"/>
        </w:rPr>
        <w:t>谌</w:t>
      </w:r>
      <w:proofErr w:type="gramEnd"/>
      <w:r w:rsidR="00065C0F">
        <w:rPr>
          <w:rFonts w:hint="eastAsia"/>
          <w:sz w:val="28"/>
          <w:szCs w:val="28"/>
        </w:rPr>
        <w:t>梓轩</w:t>
      </w:r>
      <w:r>
        <w:rPr>
          <w:rFonts w:hint="eastAsia"/>
          <w:sz w:val="28"/>
          <w:szCs w:val="28"/>
        </w:rPr>
        <w:t>_________</w:t>
      </w:r>
    </w:p>
    <w:p w:rsidR="000C69DC" w:rsidRDefault="004942E0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学号：</w:t>
      </w:r>
      <w:r>
        <w:rPr>
          <w:rFonts w:hint="eastAsia"/>
          <w:sz w:val="28"/>
          <w:szCs w:val="28"/>
        </w:rPr>
        <w:t>______</w:t>
      </w:r>
      <w:r w:rsidR="00065C0F">
        <w:rPr>
          <w:sz w:val="28"/>
          <w:szCs w:val="28"/>
        </w:rPr>
        <w:t>3210105209</w:t>
      </w:r>
      <w:r>
        <w:rPr>
          <w:rFonts w:hint="eastAsia"/>
          <w:sz w:val="28"/>
          <w:szCs w:val="28"/>
        </w:rPr>
        <w:t>___________</w:t>
      </w:r>
    </w:p>
    <w:p w:rsidR="000C69DC" w:rsidRDefault="000C69DC">
      <w:pPr>
        <w:jc w:val="center"/>
        <w:rPr>
          <w:sz w:val="28"/>
          <w:szCs w:val="28"/>
        </w:rPr>
      </w:pPr>
    </w:p>
    <w:p w:rsidR="000C69DC" w:rsidRDefault="004942E0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实验日期</w:t>
      </w:r>
      <w:r>
        <w:rPr>
          <w:rFonts w:hint="eastAsia"/>
          <w:sz w:val="28"/>
          <w:szCs w:val="28"/>
        </w:rPr>
        <w:t>:__</w:t>
      </w:r>
      <w:r w:rsidR="00065C0F">
        <w:rPr>
          <w:sz w:val="28"/>
          <w:szCs w:val="28"/>
        </w:rPr>
        <w:t>12</w:t>
      </w:r>
      <w:r>
        <w:rPr>
          <w:rFonts w:hint="eastAsia"/>
          <w:sz w:val="28"/>
          <w:szCs w:val="28"/>
        </w:rPr>
        <w:t>__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>__</w:t>
      </w:r>
      <w:r w:rsidR="00065C0F">
        <w:rPr>
          <w:sz w:val="28"/>
          <w:szCs w:val="28"/>
        </w:rPr>
        <w:t>19</w:t>
      </w:r>
      <w:r>
        <w:rPr>
          <w:rFonts w:hint="eastAsia"/>
          <w:sz w:val="28"/>
          <w:szCs w:val="28"/>
        </w:rPr>
        <w:t>__</w:t>
      </w:r>
      <w:r>
        <w:rPr>
          <w:rFonts w:hint="eastAsia"/>
          <w:sz w:val="28"/>
          <w:szCs w:val="28"/>
        </w:rPr>
        <w:t>日</w:t>
      </w: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星期</w:t>
      </w:r>
      <w:r>
        <w:rPr>
          <w:rFonts w:hint="eastAsia"/>
          <w:sz w:val="28"/>
          <w:szCs w:val="28"/>
        </w:rPr>
        <w:t>__</w:t>
      </w:r>
      <w:r w:rsidR="00065C0F">
        <w:rPr>
          <w:rFonts w:hint="eastAsia"/>
          <w:sz w:val="28"/>
          <w:szCs w:val="28"/>
        </w:rPr>
        <w:t>一</w:t>
      </w:r>
      <w:r>
        <w:rPr>
          <w:rFonts w:hint="eastAsia"/>
          <w:sz w:val="28"/>
          <w:szCs w:val="28"/>
        </w:rPr>
        <w:t>_</w:t>
      </w:r>
      <w:r>
        <w:rPr>
          <w:rFonts w:hint="eastAsia"/>
          <w:sz w:val="28"/>
          <w:szCs w:val="28"/>
        </w:rPr>
        <w:t>下午</w:t>
      </w:r>
    </w:p>
    <w:p w:rsidR="000C69DC" w:rsidRDefault="000C69DC">
      <w:pPr>
        <w:jc w:val="center"/>
        <w:rPr>
          <w:sz w:val="28"/>
          <w:szCs w:val="28"/>
        </w:rPr>
      </w:pPr>
    </w:p>
    <w:p w:rsidR="000C69DC" w:rsidRDefault="000C69DC">
      <w:pPr>
        <w:jc w:val="right"/>
        <w:rPr>
          <w:b/>
          <w:sz w:val="24"/>
          <w:szCs w:val="24"/>
          <w:u w:val="single"/>
        </w:rPr>
      </w:pPr>
    </w:p>
    <w:p w:rsidR="000C69DC" w:rsidRDefault="004942E0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预习部分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认真书写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0C69DC">
        <w:trPr>
          <w:trHeight w:val="2259"/>
        </w:trPr>
        <w:tc>
          <w:tcPr>
            <w:tcW w:w="9889" w:type="dxa"/>
          </w:tcPr>
          <w:p w:rsidR="000C69DC" w:rsidRDefault="004942E0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【实验目的】</w:t>
            </w:r>
          </w:p>
          <w:p w:rsidR="00466778" w:rsidRPr="00466778" w:rsidRDefault="00466778" w:rsidP="00466778">
            <w:pPr>
              <w:pStyle w:val="aa"/>
              <w:numPr>
                <w:ilvl w:val="0"/>
                <w:numId w:val="1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466778">
              <w:rPr>
                <w:rFonts w:ascii="楷体" w:eastAsia="楷体" w:hAnsi="楷体" w:hint="eastAsia"/>
                <w:sz w:val="28"/>
                <w:szCs w:val="28"/>
              </w:rPr>
              <w:t>测定电子的基本电荷量e的大小</w:t>
            </w:r>
          </w:p>
          <w:p w:rsidR="00466778" w:rsidRPr="00466778" w:rsidRDefault="00466778" w:rsidP="00466778">
            <w:pPr>
              <w:pStyle w:val="aa"/>
              <w:numPr>
                <w:ilvl w:val="0"/>
                <w:numId w:val="1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验证电荷的不连续性</w:t>
            </w:r>
          </w:p>
        </w:tc>
      </w:tr>
      <w:tr w:rsidR="000C69DC" w:rsidRPr="006218A5">
        <w:trPr>
          <w:trHeight w:val="11047"/>
        </w:trPr>
        <w:tc>
          <w:tcPr>
            <w:tcW w:w="9889" w:type="dxa"/>
          </w:tcPr>
          <w:p w:rsidR="000C69DC" w:rsidRDefault="004942E0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【实验原理】（电学、光学画出原理图）</w:t>
            </w:r>
          </w:p>
          <w:p w:rsidR="00466778" w:rsidRPr="006218A5" w:rsidRDefault="00466778" w:rsidP="00466778">
            <w:pPr>
              <w:ind w:firstLineChars="200" w:firstLine="56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6218A5">
              <w:rPr>
                <w:rFonts w:ascii="楷体" w:eastAsia="楷体" w:hAnsi="楷体" w:hint="eastAsia"/>
                <w:sz w:val="28"/>
                <w:szCs w:val="28"/>
              </w:rPr>
              <w:t>根据油滴在电场中作直线运动或静止两种运动方式分类，油滴法</w:t>
            </w:r>
            <w:proofErr w:type="gramStart"/>
            <w:r w:rsidRPr="006218A5">
              <w:rPr>
                <w:rFonts w:ascii="楷体" w:eastAsia="楷体" w:hAnsi="楷体" w:hint="eastAsia"/>
                <w:sz w:val="28"/>
                <w:szCs w:val="28"/>
              </w:rPr>
              <w:t>测电子</w:t>
            </w:r>
            <w:proofErr w:type="gramEnd"/>
            <w:r w:rsidRPr="006218A5">
              <w:rPr>
                <w:rFonts w:ascii="楷体" w:eastAsia="楷体" w:hAnsi="楷体" w:hint="eastAsia"/>
                <w:sz w:val="28"/>
                <w:szCs w:val="28"/>
              </w:rPr>
              <w:t>电荷分为动态测量法和平衡测量法。</w:t>
            </w:r>
          </w:p>
          <w:p w:rsidR="00466778" w:rsidRPr="006218A5" w:rsidRDefault="00466778" w:rsidP="00466778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6218A5">
              <w:rPr>
                <w:rFonts w:ascii="楷体" w:eastAsia="楷体" w:hAnsi="楷体" w:hint="eastAsia"/>
                <w:sz w:val="28"/>
                <w:szCs w:val="28"/>
              </w:rPr>
              <w:t>1. 动态测量法</w:t>
            </w:r>
          </w:p>
          <w:p w:rsidR="00466778" w:rsidRPr="006218A5" w:rsidRDefault="00466778" w:rsidP="006218A5">
            <w:pPr>
              <w:ind w:firstLineChars="200" w:firstLine="560"/>
              <w:jc w:val="center"/>
              <w:rPr>
                <w:rFonts w:ascii="楷体" w:eastAsia="楷体" w:hAnsi="楷体"/>
                <w:color w:val="000000"/>
                <w:sz w:val="28"/>
                <w:szCs w:val="28"/>
              </w:rPr>
            </w:pPr>
            <w:r w:rsidRPr="006218A5">
              <w:rPr>
                <w:rFonts w:ascii="楷体" w:eastAsia="楷体" w:hAnsi="楷体" w:hint="eastAsia"/>
                <w:sz w:val="28"/>
                <w:szCs w:val="28"/>
              </w:rPr>
              <w:t>考虑重力场中一个足够小油滴的运动，设此油滴半径为r，质量为m1，空气是粘滞流体，故此运动油滴除受重力和浮力作用外还受粘滞阻力的作用。由斯托克斯定律，粘滞阻力与物体运动速度成正比。设油滴以匀速</w:t>
            </w:r>
            <w:r w:rsidRPr="006218A5">
              <w:rPr>
                <w:position w:val="-14"/>
                <w:sz w:val="28"/>
                <w:szCs w:val="28"/>
              </w:rPr>
              <w:object w:dxaOrig="300" w:dyaOrig="3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pt;height:19.15pt" o:ole="">
                  <v:imagedata r:id="rId7" o:title=""/>
                </v:shape>
                <o:OLEObject Type="Embed" ProgID="Equation.DSMT4" ShapeID="_x0000_i1025" DrawAspect="Content" ObjectID="_1732975262" r:id="rId8"/>
              </w:object>
            </w:r>
            <w:r w:rsidRPr="006218A5">
              <w:rPr>
                <w:rFonts w:ascii="楷体" w:eastAsia="楷体" w:hAnsi="楷体" w:hint="eastAsia"/>
                <w:sz w:val="28"/>
                <w:szCs w:val="28"/>
              </w:rPr>
              <w:t>下落，则有</w:t>
            </w:r>
            <w:r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1030562" cy="192689"/>
                  <wp:effectExtent l="0" t="0" r="0" b="0"/>
                  <wp:docPr id="1" name="图片 1" descr="http://aryun.ustcori.com:8572/Upload/LabSource/202268152546%E5%AF%86%E7%AB%8B%E6%A0%B9%E6%B2%B9%E6%BB%B4%E5%AE%9E%E9%AA%8C-3D/%E5%AE%9E%E9%AA%8C%E5%8E%9F%E7%90%86.files/image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aryun.ustcori.com:8572/Upload/LabSource/202268152546%E5%AF%86%E7%AB%8B%E6%A0%B9%E6%B2%B9%E6%BB%B4%E5%AE%9E%E9%AA%8C-3D/%E5%AE%9E%E9%AA%8C%E5%8E%9F%E7%90%86.files/image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3449" cy="20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18A5">
              <w:rPr>
                <w:rFonts w:ascii="楷体" w:eastAsia="楷体" w:hAnsi="楷体" w:hint="eastAsia"/>
                <w:sz w:val="28"/>
                <w:szCs w:val="28"/>
              </w:rPr>
              <w:t>。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此处</w:t>
            </w:r>
            <w:r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m</w:t>
            </w:r>
            <w:r w:rsidRPr="006218A5">
              <w:rPr>
                <w:rFonts w:ascii="楷体" w:eastAsia="楷体" w:hAnsi="楷体" w:cs="Times New Roman"/>
                <w:color w:val="000000"/>
                <w:sz w:val="28"/>
                <w:szCs w:val="28"/>
                <w:vertAlign w:val="subscript"/>
              </w:rPr>
              <w:t>2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为与油滴同体积空气的质量，</w:t>
            </w:r>
            <w:r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K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为比例常数，</w:t>
            </w:r>
            <w:r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g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为重力加速度。油滴在空气及重力场中的受力情况如图示。</w:t>
            </w:r>
            <w:r w:rsidRPr="006218A5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991870</wp:posOffset>
                  </wp:positionV>
                  <wp:extent cx="1087120" cy="1733550"/>
                  <wp:effectExtent l="0" t="0" r="0" b="0"/>
                  <wp:wrapSquare wrapText="bothSides"/>
                  <wp:docPr id="2" name="图片 2" descr="http://aryun.ustcori.com:8572/Upload/LabSource/202268152546%E5%AF%86%E7%AB%8B%E6%A0%B9%E6%B2%B9%E6%BB%B4%E5%AE%9E%E9%AA%8C-3D/%E5%AE%9E%E9%AA%8C%E5%8E%9F%E7%90%86.files/image0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" descr="http://aryun.ustcori.com:8572/Upload/LabSource/202268152546%E5%AF%86%E7%AB%8B%E6%A0%B9%E6%B2%B9%E6%BB%B4%E5%AE%9E%E9%AA%8C-3D/%E5%AE%9E%E9%AA%8C%E5%8E%9F%E7%90%86.files/image0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7120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若此油滴带电荷为q，并处在场强为E的均匀电场中，设电场力</w:t>
            </w:r>
            <w:proofErr w:type="spellStart"/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qE</w:t>
            </w:r>
            <w:proofErr w:type="spellEnd"/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方向与重力方向相反，如图2所示，如果油滴以匀速</w:t>
            </w:r>
            <w:proofErr w:type="spellStart"/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vr</w:t>
            </w:r>
            <w:proofErr w:type="spellEnd"/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上升，则有</w:t>
            </w:r>
            <w:r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1489250" cy="203613"/>
                  <wp:effectExtent l="0" t="0" r="0" b="0"/>
                  <wp:docPr id="3" name="图片 3" descr="http://aryun.ustcori.com:8572/Upload/LabSource/202268152546%E5%AF%86%E7%AB%8B%E6%A0%B9%E6%B2%B9%E6%BB%B4%E5%AE%9E%E9%AA%8C-3D/%E5%AE%9E%E9%AA%8C%E5%8E%9F%E7%90%86.files/image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aryun.ustcori.com:8572/Upload/LabSource/202268152546%E5%AF%86%E7%AB%8B%E6%A0%B9%E6%B2%B9%E6%BB%B4%E5%AE%9E%E9%AA%8C-3D/%E5%AE%9E%E9%AA%8C%E5%8E%9F%E7%90%86.files/image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6840" cy="206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，</w:t>
            </w:r>
            <w:r w:rsidRPr="006218A5">
              <w:rPr>
                <w:rFonts w:hint="eastAsia"/>
                <w:color w:val="000000"/>
                <w:sz w:val="28"/>
                <w:szCs w:val="28"/>
              </w:rPr>
              <w:t>可解出</w:t>
            </w:r>
            <w:r w:rsidRPr="006218A5"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  <w:t>q</w:t>
            </w:r>
            <w:r w:rsidRPr="006218A5">
              <w:rPr>
                <w:rFonts w:hint="eastAsia"/>
                <w:color w:val="000000"/>
                <w:sz w:val="28"/>
                <w:szCs w:val="28"/>
              </w:rPr>
              <w:t>为：</w:t>
            </w:r>
            <w:r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1187859" cy="276106"/>
                  <wp:effectExtent l="0" t="0" r="0" b="0"/>
                  <wp:docPr id="4" name="图片 4" descr="http://aryun.ustcori.com:8572/Upload/LabSource/202268152546%E5%AF%86%E7%AB%8B%E6%A0%B9%E6%B2%B9%E6%BB%B4%E5%AE%9E%E9%AA%8C-3D/%E5%AE%9E%E9%AA%8C%E5%8E%9F%E7%90%86.files/image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aryun.ustcori.com:8572/Upload/LabSource/202268152546%E5%AF%86%E7%AB%8B%E6%A0%B9%E6%B2%B9%E6%BB%B4%E5%AE%9E%E9%AA%8C-3D/%E5%AE%9E%E9%AA%8C%E5%8E%9F%E7%90%86.files/image0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736" cy="296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18A5">
              <w:rPr>
                <w:rFonts w:hint="eastAsia"/>
                <w:color w:val="000000"/>
                <w:sz w:val="28"/>
                <w:szCs w:val="28"/>
              </w:rPr>
              <w:t>，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由喷雾器喷出的小油滴半径r是微米量级，直接测量其质量m1也是困难的，为此希望消去m1，而带之以容易测量的量。</w:t>
            </w:r>
            <w:proofErr w:type="gramStart"/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设油与</w:t>
            </w:r>
            <w:proofErr w:type="gramEnd"/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空气的密度分别为r1，r2。于是半径为r的油滴的视重为:</w:t>
            </w:r>
            <w:r w:rsidRPr="006218A5">
              <w:rPr>
                <w:rFonts w:ascii="楷体" w:eastAsia="楷体" w:hAnsi="楷体"/>
                <w:sz w:val="28"/>
                <w:szCs w:val="28"/>
              </w:rPr>
              <w:t xml:space="preserve"> </w:t>
            </w:r>
            <w:r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1596477" cy="296835"/>
                  <wp:effectExtent l="0" t="0" r="0" b="0"/>
                  <wp:docPr id="5" name="图片 5" descr="http://aryun.ustcori.com:8572/Upload/LabSource/202268152546%E5%AF%86%E7%AB%8B%E6%A0%B9%E6%B2%B9%E6%BB%B4%E5%AE%9E%E9%AA%8C-3D/%E5%AE%9E%E9%AA%8C%E5%8E%9F%E7%90%86.files/image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aryun.ustcori.com:8572/Upload/LabSource/202268152546%E5%AF%86%E7%AB%8B%E6%A0%B9%E6%B2%B9%E6%BB%B4%E5%AE%9E%E9%AA%8C-3D/%E5%AE%9E%E9%AA%8C%E5%8E%9F%E7%90%86.files/image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329" cy="303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18A5">
              <w:rPr>
                <w:rFonts w:hint="eastAsia"/>
                <w:sz w:val="28"/>
                <w:szCs w:val="28"/>
              </w:rPr>
              <w:t>。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由斯托克斯定律，粘滞流体对球形运动物体的阻力与物体速度成正比，其比例系数</w:t>
            </w:r>
            <w:r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K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为</w:t>
            </w:r>
            <w:r w:rsidRPr="006218A5">
              <w:rPr>
                <w:rFonts w:ascii="楷体" w:eastAsia="楷体" w:hAnsi="楷体" w:cs="Times New Roman"/>
                <w:color w:val="000000"/>
                <w:sz w:val="28"/>
                <w:szCs w:val="28"/>
              </w:rPr>
              <w:t>6</w:t>
            </w:r>
            <w:r w:rsidRPr="006218A5">
              <w:rPr>
                <w:rFonts w:ascii="楷体" w:eastAsia="楷体" w:hAnsi="楷体" w:cs="Calibri"/>
                <w:i/>
                <w:iCs/>
                <w:color w:val="000000"/>
                <w:sz w:val="28"/>
                <w:szCs w:val="28"/>
              </w:rPr>
              <w:t>ph</w:t>
            </w:r>
            <w:r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r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，此处</w:t>
            </w:r>
            <w:r w:rsidRPr="006218A5">
              <w:rPr>
                <w:rFonts w:ascii="楷体" w:eastAsia="楷体" w:hAnsi="楷体" w:cs="Calibri"/>
                <w:i/>
                <w:iCs/>
                <w:color w:val="000000"/>
                <w:sz w:val="28"/>
                <w:szCs w:val="28"/>
              </w:rPr>
              <w:t>h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为粘度，</w:t>
            </w:r>
            <w:r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r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为物体半径，于是可将公式</w:t>
            </w:r>
            <w:r w:rsidRPr="006218A5">
              <w:rPr>
                <w:rFonts w:ascii="楷体" w:eastAsia="楷体" w:hAnsi="楷体" w:cs="Times New Roman"/>
                <w:color w:val="000000"/>
                <w:sz w:val="28"/>
                <w:szCs w:val="28"/>
              </w:rPr>
              <w:t>(4)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带入式</w:t>
            </w:r>
            <w:r w:rsidRPr="006218A5">
              <w:rPr>
                <w:rFonts w:ascii="楷体" w:eastAsia="楷体" w:hAnsi="楷体" w:cs="Times New Roman"/>
                <w:color w:val="000000"/>
                <w:sz w:val="28"/>
                <w:szCs w:val="28"/>
              </w:rPr>
              <w:t>(1)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有：</w:t>
            </w:r>
            <w:r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884615" cy="292703"/>
                  <wp:effectExtent l="0" t="0" r="0" b="0"/>
                  <wp:docPr id="6" name="图片 6" descr="http://aryun.ustcori.com:8572/Upload/LabSource/202268152546%E5%AF%86%E7%AB%8B%E6%A0%B9%E6%B2%B9%E6%BB%B4%E5%AE%9E%E9%AA%8C-3D/%E5%AE%9E%E9%AA%8C%E5%8E%9F%E7%90%86.files/image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aryun.ustcori.com:8572/Upload/LabSource/202268152546%E5%AF%86%E7%AB%8B%E6%A0%B9%E6%B2%B9%E6%BB%B4%E5%AE%9E%E9%AA%8C-3D/%E5%AE%9E%E9%AA%8C%E5%8E%9F%E7%90%86.files/image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1871" cy="301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，因此</w:t>
            </w:r>
            <w:r w:rsidRPr="006218A5">
              <w:rPr>
                <w:rFonts w:hint="eastAsia"/>
                <w:color w:val="000000"/>
                <w:sz w:val="28"/>
                <w:szCs w:val="28"/>
              </w:rPr>
              <w:t>，</w:t>
            </w:r>
            <w:r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736107" cy="303808"/>
                  <wp:effectExtent l="0" t="0" r="0" b="0"/>
                  <wp:docPr id="7" name="图片 7" descr="http://aryun.ustcori.com:8572/Upload/LabSource/202268152546%E5%AF%86%E7%AB%8B%E6%A0%B9%E6%B2%B9%E6%BB%B4%E5%AE%9E%E9%AA%8C-3D/%E5%AE%9E%E9%AA%8C%E5%8E%9F%E7%90%86.files/image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aryun.ustcori.com:8572/Upload/LabSource/202268152546%E5%AF%86%E7%AB%8B%E6%A0%B9%E6%B2%B9%E6%BB%B4%E5%AE%9E%E9%AA%8C-3D/%E5%AE%9E%E9%AA%8C%E5%8E%9F%E7%90%86.files/image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4861" cy="311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18A5">
              <w:rPr>
                <w:rFonts w:hint="eastAsia"/>
                <w:color w:val="000000"/>
                <w:sz w:val="28"/>
                <w:szCs w:val="28"/>
              </w:rPr>
              <w:t>。</w:t>
            </w:r>
            <w:r w:rsidR="006218A5"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以此带入前一公式并整理可以得到：</w:t>
            </w:r>
            <w:r w:rsidR="006218A5"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1539886" cy="347897"/>
                  <wp:effectExtent l="0" t="0" r="0" b="0"/>
                  <wp:docPr id="9" name="图片 9" descr="http://aryun.ustcori.com:8572/Upload/LabSource/202268152546%E5%AF%86%E7%AB%8B%E6%A0%B9%E6%B2%B9%E6%BB%B4%E5%AE%9E%E9%AA%8C-3D/%E5%AE%9E%E9%AA%8C%E5%8E%9F%E7%90%86.files/image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aryun.ustcori.com:8572/Upload/LabSource/202268152546%E5%AF%86%E7%AB%8B%E6%A0%B9%E6%B2%B9%E6%BB%B4%E5%AE%9E%E9%AA%8C-3D/%E5%AE%9E%E9%AA%8C%E5%8E%9F%E7%90%86.files/image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3263" cy="418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218A5" w:rsidRPr="006218A5">
              <w:rPr>
                <w:rFonts w:hint="eastAsia"/>
                <w:color w:val="000000"/>
                <w:sz w:val="28"/>
                <w:szCs w:val="28"/>
              </w:rPr>
              <w:t>。</w:t>
            </w:r>
            <w:r w:rsidR="006218A5"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实验中常常固定油滴运动</w:t>
            </w:r>
            <w:r w:rsidR="006218A5"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lastRenderedPageBreak/>
              <w:t>的距离，通过测量它通过此距离</w:t>
            </w:r>
            <w:r w:rsidR="006218A5"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s</w:t>
            </w:r>
            <w:r w:rsidR="006218A5"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所需的时间来求得其运动速度，且电场强度</w:t>
            </w:r>
            <w:r w:rsidR="006218A5"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E=U/d</w:t>
            </w:r>
            <w:r w:rsidR="006218A5"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，</w:t>
            </w:r>
            <w:r w:rsidR="006218A5"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d</w:t>
            </w:r>
            <w:r w:rsidR="006218A5"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为平行板间的距离，</w:t>
            </w:r>
            <w:r w:rsidR="006218A5"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U</w:t>
            </w:r>
            <w:r w:rsidR="006218A5"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为所加的电压，因此，式</w:t>
            </w:r>
            <w:r w:rsidR="006218A5" w:rsidRPr="006218A5">
              <w:rPr>
                <w:rFonts w:ascii="楷体" w:eastAsia="楷体" w:hAnsi="楷体" w:cs="Times New Roman"/>
                <w:color w:val="000000"/>
                <w:sz w:val="28"/>
                <w:szCs w:val="28"/>
              </w:rPr>
              <w:t>(10)</w:t>
            </w:r>
            <w:r w:rsidR="006218A5"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可写成：</w:t>
            </w:r>
            <w:r w:rsidR="006218A5"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1660916" cy="399120"/>
                  <wp:effectExtent l="0" t="0" r="0" b="0"/>
                  <wp:docPr id="10" name="图片 10" descr="http://aryun.ustcori.com:8572/Upload/LabSource/202268152546%E5%AF%86%E7%AB%8B%E6%A0%B9%E6%B2%B9%E6%BB%B4%E5%AE%9E%E9%AA%8C-3D/%E5%AE%9E%E9%AA%8C%E5%8E%9F%E7%90%86.files/image0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://aryun.ustcori.com:8572/Upload/LabSource/202268152546%E5%AF%86%E7%AB%8B%E6%A0%B9%E6%B2%B9%E6%BB%B4%E5%AE%9E%E9%AA%8C-3D/%E5%AE%9E%E9%AA%8C%E5%8E%9F%E7%90%86.files/image0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992" cy="431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18A5" w:rsidRPr="006218A5" w:rsidRDefault="006218A5" w:rsidP="006218A5">
            <w:pPr>
              <w:rPr>
                <w:rFonts w:ascii="楷体" w:eastAsia="楷体" w:hAnsi="楷体"/>
                <w:sz w:val="28"/>
                <w:szCs w:val="28"/>
              </w:rPr>
            </w:pPr>
            <w:r w:rsidRPr="006218A5">
              <w:rPr>
                <w:rFonts w:ascii="楷体" w:eastAsia="楷体" w:hAnsi="楷体" w:hint="eastAsia"/>
                <w:sz w:val="28"/>
                <w:szCs w:val="28"/>
              </w:rPr>
              <w:t>2. 平衡测量法：</w:t>
            </w:r>
          </w:p>
          <w:p w:rsidR="006218A5" w:rsidRPr="006218A5" w:rsidRDefault="006218A5" w:rsidP="006218A5">
            <w:pPr>
              <w:ind w:firstLineChars="200" w:firstLine="560"/>
              <w:rPr>
                <w:rFonts w:ascii="楷体" w:eastAsia="楷体" w:hAnsi="楷体"/>
                <w:sz w:val="28"/>
                <w:szCs w:val="28"/>
              </w:rPr>
            </w:pPr>
            <w:r w:rsidRPr="006218A5">
              <w:rPr>
                <w:rFonts w:ascii="楷体" w:eastAsia="楷体" w:hAnsi="楷体" w:hint="eastAsia"/>
                <w:sz w:val="28"/>
                <w:szCs w:val="28"/>
              </w:rPr>
              <w:t>平衡测量法的出发点是，使油滴在均匀电场中静止在某一位置，或在重力场中作匀速运动。</w:t>
            </w:r>
          </w:p>
          <w:p w:rsidR="006218A5" w:rsidRPr="006218A5" w:rsidRDefault="006218A5" w:rsidP="006218A5">
            <w:pPr>
              <w:ind w:firstLineChars="200" w:firstLine="560"/>
              <w:rPr>
                <w:rFonts w:ascii="楷体" w:eastAsia="楷体" w:hAnsi="楷体"/>
                <w:color w:val="000000"/>
                <w:sz w:val="28"/>
                <w:szCs w:val="28"/>
              </w:rPr>
            </w:pPr>
            <w:r w:rsidRPr="006218A5">
              <w:rPr>
                <w:rFonts w:ascii="楷体" w:eastAsia="楷体" w:hAnsi="楷体" w:hint="eastAsia"/>
                <w:sz w:val="28"/>
                <w:szCs w:val="28"/>
              </w:rPr>
              <w:t>当油滴在电场中平衡时，油滴在两极板间受到的电场力</w:t>
            </w:r>
            <w:proofErr w:type="spellStart"/>
            <w:r w:rsidRPr="006218A5">
              <w:rPr>
                <w:rFonts w:ascii="楷体" w:eastAsia="楷体" w:hAnsi="楷体" w:hint="eastAsia"/>
                <w:sz w:val="28"/>
                <w:szCs w:val="28"/>
              </w:rPr>
              <w:t>qE</w:t>
            </w:r>
            <w:proofErr w:type="spellEnd"/>
            <w:r w:rsidRPr="006218A5">
              <w:rPr>
                <w:rFonts w:ascii="楷体" w:eastAsia="楷体" w:hAnsi="楷体" w:hint="eastAsia"/>
                <w:sz w:val="28"/>
                <w:szCs w:val="28"/>
              </w:rPr>
              <w:t>，重力m1g和浮力m2g达到平衡，从而静止在某一位置，即</w:t>
            </w:r>
            <w:r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816109" cy="153657"/>
                  <wp:effectExtent l="0" t="0" r="0" b="0"/>
                  <wp:docPr id="11" name="图片 11" descr="http://aryun.ustcori.com:8572/Upload/LabSource/202268152546%E5%AF%86%E7%AB%8B%E6%A0%B9%E6%B2%B9%E6%BB%B4%E5%AE%9E%E9%AA%8C-3D/%E5%AE%9E%E9%AA%8C%E5%8E%9F%E7%90%86.files/image0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http://aryun.ustcori.com:8572/Upload/LabSource/202268152546%E5%AF%86%E7%AB%8B%E6%A0%B9%E6%B2%B9%E6%BB%B4%E5%AE%9E%E9%AA%8C-3D/%E5%AE%9E%E9%AA%8C%E5%8E%9F%E7%90%86.files/image0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4461" cy="174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18A5">
              <w:rPr>
                <w:rFonts w:ascii="楷体" w:eastAsia="楷体" w:hAnsi="楷体" w:hint="eastAsia"/>
                <w:sz w:val="28"/>
                <w:szCs w:val="28"/>
              </w:rPr>
              <w:t>。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油滴在重力场中作匀速运动时，情形同动态测量法：</w:t>
            </w:r>
            <w:r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443797" cy="315389"/>
                  <wp:effectExtent l="0" t="0" r="0" b="0"/>
                  <wp:docPr id="12" name="图片 12" descr="http://aryun.ustcori.com:8572/Upload/LabSource/202268152546%E5%AF%86%E7%AB%8B%E6%A0%B9%E6%B2%B9%E6%BB%B4%E5%AE%9E%E9%AA%8C-3D/%E5%AE%9E%E9%AA%8C%E5%8E%9F%E7%90%86.files/image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://aryun.ustcori.com:8572/Upload/LabSource/202268152546%E5%AF%86%E7%AB%8B%E6%A0%B9%E6%B2%B9%E6%BB%B4%E5%AE%9E%E9%AA%8C-3D/%E5%AE%9E%E9%AA%8C%E5%8E%9F%E7%90%86.files/image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461" cy="337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，并注意到：</w:t>
            </w:r>
            <w:r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256151" cy="256151"/>
                  <wp:effectExtent l="0" t="0" r="0" b="0"/>
                  <wp:docPr id="13" name="图片 13" descr="http://aryun.ustcori.com:8572/Upload/LabSource/202268152546%E5%AF%86%E7%AB%8B%E6%A0%B9%E6%B2%B9%E6%BB%B4%E5%AE%9E%E9%AA%8C-3D/%E5%AE%9E%E9%AA%8C%E5%8E%9F%E7%90%86.files/image0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://aryun.ustcori.com:8572/Upload/LabSource/202268152546%E5%AF%86%E7%AB%8B%E6%A0%B9%E6%B2%B9%E6%BB%B4%E5%AE%9E%E9%AA%8C-3D/%E5%AE%9E%E9%AA%8C%E5%8E%9F%E7%90%86.files/image0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3" cy="262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。则有：</w:t>
            </w:r>
            <w:r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1230121" cy="353362"/>
                  <wp:effectExtent l="0" t="0" r="0" b="0"/>
                  <wp:docPr id="14" name="图片 14" descr="http://aryun.ustcori.com:8572/Upload/LabSource/202268152546%E5%AF%86%E7%AB%8B%E6%A0%B9%E6%B2%B9%E6%BB%B4%E5%AE%9E%E9%AA%8C-3D/%E5%AE%9E%E9%AA%8C%E5%8E%9F%E7%90%86.files/image0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://aryun.ustcori.com:8572/Upload/LabSource/202268152546%E5%AF%86%E7%AB%8B%E6%A0%B9%E6%B2%B9%E6%BB%B4%E5%AE%9E%E9%AA%8C-3D/%E5%AE%9E%E9%AA%8C%E5%8E%9F%E7%90%86.files/image0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022" cy="363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。</w:t>
            </w:r>
          </w:p>
          <w:p w:rsidR="006218A5" w:rsidRPr="006218A5" w:rsidRDefault="006218A5" w:rsidP="006218A5">
            <w:pPr>
              <w:rPr>
                <w:rFonts w:ascii="楷体" w:eastAsia="楷体" w:hAnsi="楷体"/>
                <w:sz w:val="28"/>
                <w:szCs w:val="28"/>
              </w:rPr>
            </w:pPr>
            <w:r w:rsidRPr="006218A5">
              <w:rPr>
                <w:rFonts w:ascii="楷体" w:eastAsia="楷体" w:hAnsi="楷体" w:hint="eastAsia"/>
                <w:sz w:val="28"/>
                <w:szCs w:val="28"/>
              </w:rPr>
              <w:t>3. 元电荷的测量方法：</w:t>
            </w:r>
          </w:p>
          <w:p w:rsidR="006218A5" w:rsidRPr="006218A5" w:rsidRDefault="006218A5" w:rsidP="006218A5">
            <w:pPr>
              <w:ind w:firstLineChars="200" w:firstLine="560"/>
              <w:rPr>
                <w:rFonts w:ascii="楷体" w:eastAsia="楷体" w:hAnsi="楷体"/>
                <w:sz w:val="28"/>
                <w:szCs w:val="28"/>
              </w:rPr>
            </w:pPr>
            <w:r w:rsidRPr="006218A5">
              <w:rPr>
                <w:rFonts w:ascii="楷体" w:eastAsia="楷体" w:hAnsi="楷体" w:hint="eastAsia"/>
                <w:sz w:val="28"/>
                <w:szCs w:val="28"/>
              </w:rPr>
              <w:t>测量油滴上带的电荷的目的是找出电荷的最小单位e。为此可以对不同的油滴，分别测出其所带的电荷值qi，它们应近似为某一最小单位的整数</w:t>
            </w:r>
            <w:proofErr w:type="gramStart"/>
            <w:r w:rsidRPr="006218A5">
              <w:rPr>
                <w:rFonts w:ascii="楷体" w:eastAsia="楷体" w:hAnsi="楷体" w:hint="eastAsia"/>
                <w:sz w:val="28"/>
                <w:szCs w:val="28"/>
              </w:rPr>
              <w:t>倍</w:t>
            </w:r>
            <w:proofErr w:type="gramEnd"/>
            <w:r w:rsidRPr="006218A5">
              <w:rPr>
                <w:rFonts w:ascii="楷体" w:eastAsia="楷体" w:hAnsi="楷体" w:hint="eastAsia"/>
                <w:sz w:val="28"/>
                <w:szCs w:val="28"/>
              </w:rPr>
              <w:t>，即油滴电荷量的最大公约数，或油滴带电量之差的最大公约数，即为元电荷。</w:t>
            </w:r>
          </w:p>
          <w:p w:rsidR="006218A5" w:rsidRPr="006218A5" w:rsidRDefault="006218A5" w:rsidP="006218A5">
            <w:pPr>
              <w:ind w:firstLineChars="200" w:firstLine="560"/>
              <w:rPr>
                <w:rFonts w:ascii="楷体" w:eastAsia="楷体" w:hAnsi="楷体"/>
                <w:sz w:val="28"/>
                <w:szCs w:val="28"/>
              </w:rPr>
            </w:pPr>
            <w:r w:rsidRPr="006218A5">
              <w:rPr>
                <w:rFonts w:ascii="楷体" w:eastAsia="楷体" w:hAnsi="楷体" w:hint="eastAsia"/>
                <w:sz w:val="28"/>
                <w:szCs w:val="28"/>
              </w:rPr>
              <w:t>实验中采用紫外线，X射线或放射源等改变同一油滴所带的电荷，测量油滴上所带电荷的改变值</w:t>
            </w:r>
            <w:proofErr w:type="spellStart"/>
            <w:r w:rsidRPr="006218A5">
              <w:rPr>
                <w:rFonts w:ascii="楷体" w:eastAsia="楷体" w:hAnsi="楷体" w:hint="eastAsia"/>
                <w:sz w:val="28"/>
                <w:szCs w:val="28"/>
              </w:rPr>
              <w:t>Dqi</w:t>
            </w:r>
            <w:proofErr w:type="spellEnd"/>
            <w:r w:rsidRPr="006218A5">
              <w:rPr>
                <w:rFonts w:ascii="楷体" w:eastAsia="楷体" w:hAnsi="楷体" w:hint="eastAsia"/>
                <w:sz w:val="28"/>
                <w:szCs w:val="28"/>
              </w:rPr>
              <w:t>，而</w:t>
            </w:r>
            <w:proofErr w:type="spellStart"/>
            <w:r w:rsidRPr="006218A5">
              <w:rPr>
                <w:rFonts w:ascii="楷体" w:eastAsia="楷体" w:hAnsi="楷体" w:hint="eastAsia"/>
                <w:sz w:val="28"/>
                <w:szCs w:val="28"/>
              </w:rPr>
              <w:t>Dqi</w:t>
            </w:r>
            <w:proofErr w:type="spellEnd"/>
            <w:r w:rsidRPr="006218A5">
              <w:rPr>
                <w:rFonts w:ascii="楷体" w:eastAsia="楷体" w:hAnsi="楷体" w:hint="eastAsia"/>
                <w:sz w:val="28"/>
                <w:szCs w:val="28"/>
              </w:rPr>
              <w:t>值应是元电荷的整数</w:t>
            </w:r>
            <w:proofErr w:type="gramStart"/>
            <w:r w:rsidRPr="006218A5">
              <w:rPr>
                <w:rFonts w:ascii="楷体" w:eastAsia="楷体" w:hAnsi="楷体" w:hint="eastAsia"/>
                <w:sz w:val="28"/>
                <w:szCs w:val="28"/>
              </w:rPr>
              <w:t>倍</w:t>
            </w:r>
            <w:proofErr w:type="gramEnd"/>
            <w:r w:rsidRPr="006218A5">
              <w:rPr>
                <w:rFonts w:ascii="楷体" w:eastAsia="楷体" w:hAnsi="楷体" w:hint="eastAsia"/>
                <w:sz w:val="28"/>
                <w:szCs w:val="28"/>
              </w:rPr>
              <w:t>。</w:t>
            </w:r>
          </w:p>
          <w:p w:rsidR="006218A5" w:rsidRPr="006218A5" w:rsidRDefault="006218A5" w:rsidP="006218A5">
            <w:pPr>
              <w:ind w:firstLineChars="200" w:firstLine="560"/>
              <w:jc w:val="center"/>
              <w:rPr>
                <w:sz w:val="28"/>
                <w:szCs w:val="28"/>
              </w:rPr>
            </w:pPr>
            <w:r w:rsidRPr="006218A5">
              <w:rPr>
                <w:noProof/>
                <w:sz w:val="28"/>
                <w:szCs w:val="28"/>
              </w:rPr>
              <w:drawing>
                <wp:inline distT="0" distB="0" distL="0" distR="0">
                  <wp:extent cx="1444573" cy="206657"/>
                  <wp:effectExtent l="0" t="0" r="0" b="0"/>
                  <wp:docPr id="15" name="图片 15" descr="http://aryun.ustcori.com:8572/Upload/LabSource/202268152546%E5%AF%86%E7%AB%8B%E6%A0%B9%E6%B2%B9%E6%BB%B4%E5%AE%9E%E9%AA%8C-3D/%E5%AE%9E%E9%AA%8C%E5%8E%9F%E7%90%86.files/image0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://aryun.ustcori.com:8572/Upload/LabSource/202268152546%E5%AF%86%E7%AB%8B%E6%A0%B9%E6%B2%B9%E6%BB%B4%E5%AE%9E%E9%AA%8C-3D/%E5%AE%9E%E9%AA%8C%E5%8E%9F%E7%90%86.files/image0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1009" cy="220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18A5" w:rsidRPr="006218A5" w:rsidRDefault="006218A5" w:rsidP="006218A5">
            <w:pPr>
              <w:ind w:firstLineChars="200" w:firstLine="560"/>
              <w:rPr>
                <w:rFonts w:ascii="楷体" w:eastAsia="楷体" w:hAnsi="楷体"/>
                <w:sz w:val="28"/>
                <w:szCs w:val="28"/>
              </w:rPr>
            </w:pP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也可以用作图法求</w:t>
            </w:r>
            <w:r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e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的值，根据</w:t>
            </w:r>
            <w:r w:rsidRPr="006218A5">
              <w:rPr>
                <w:rFonts w:ascii="楷体" w:eastAsia="楷体" w:hAnsi="楷体" w:cs="Times New Roman"/>
                <w:color w:val="000000"/>
                <w:sz w:val="28"/>
                <w:szCs w:val="28"/>
              </w:rPr>
              <w:t>(17)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式，</w:t>
            </w:r>
            <w:r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e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为直线方程的斜率，通过测量大量油滴的电量，拟合直线，即可求得</w:t>
            </w:r>
            <w:r w:rsidRPr="006218A5">
              <w:rPr>
                <w:rFonts w:ascii="楷体" w:eastAsia="楷体" w:hAnsi="楷体" w:cs="Times New Roman"/>
                <w:i/>
                <w:iCs/>
                <w:color w:val="000000"/>
                <w:sz w:val="28"/>
                <w:szCs w:val="28"/>
              </w:rPr>
              <w:t>e</w:t>
            </w:r>
            <w:r w:rsidRPr="006218A5">
              <w:rPr>
                <w:rFonts w:ascii="楷体" w:eastAsia="楷体" w:hAnsi="楷体" w:hint="eastAsia"/>
                <w:color w:val="000000"/>
                <w:sz w:val="28"/>
                <w:szCs w:val="28"/>
              </w:rPr>
              <w:t>值。</w:t>
            </w:r>
          </w:p>
        </w:tc>
      </w:tr>
    </w:tbl>
    <w:p w:rsidR="000C69DC" w:rsidRDefault="004942E0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lastRenderedPageBreak/>
        <w:t>预习部分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认真书写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0C69DC">
        <w:trPr>
          <w:trHeight w:val="5212"/>
        </w:trPr>
        <w:tc>
          <w:tcPr>
            <w:tcW w:w="9889" w:type="dxa"/>
          </w:tcPr>
          <w:p w:rsidR="000C69DC" w:rsidRPr="0002669E" w:rsidRDefault="004942E0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02669E">
              <w:rPr>
                <w:rFonts w:ascii="楷体" w:eastAsia="楷体" w:hAnsi="楷体" w:hint="eastAsia"/>
                <w:sz w:val="24"/>
                <w:szCs w:val="24"/>
              </w:rPr>
              <w:lastRenderedPageBreak/>
              <w:t>【实验内容】（重点说明）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120"/>
              <w:outlineLvl w:val="1"/>
              <w:rPr>
                <w:rFonts w:ascii="楷体" w:eastAsia="楷体" w:hAnsi="楷体" w:cs="Calibri Light"/>
                <w:b/>
                <w:bCs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Times New Roman"/>
                <w:b/>
                <w:bCs/>
                <w:color w:val="000000"/>
                <w:kern w:val="0"/>
                <w:sz w:val="24"/>
                <w:szCs w:val="24"/>
              </w:rPr>
              <w:t>1.</w:t>
            </w:r>
            <w:r w:rsidRPr="0002669E">
              <w:rPr>
                <w:rFonts w:ascii="Calibri" w:eastAsia="楷体" w:hAnsi="Calibri" w:cs="Calibri"/>
                <w:b/>
                <w:bCs/>
                <w:color w:val="000000"/>
                <w:kern w:val="0"/>
                <w:sz w:val="24"/>
                <w:szCs w:val="24"/>
              </w:rPr>
              <w:t> </w:t>
            </w:r>
            <w:r w:rsidRPr="0002669E">
              <w:rPr>
                <w:rFonts w:ascii="楷体" w:eastAsia="楷体" w:hAnsi="楷体" w:cs="Calibri Light" w:hint="eastAsia"/>
                <w:b/>
                <w:bCs/>
                <w:color w:val="000000"/>
                <w:kern w:val="0"/>
                <w:sz w:val="24"/>
                <w:szCs w:val="24"/>
              </w:rPr>
              <w:t>选择适当的油滴并测量油滴上所带电荷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要做好油滴实验，所选的油滴体积要适中，大的油滴虽然比较亮，但下降速度快，不容易测准确；太小则受布朗运动的影响明显，测量结果涨落很大，也不容易测准确。因此应该选择质量适中，而带电不多的油滴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120"/>
              <w:outlineLvl w:val="1"/>
              <w:rPr>
                <w:rFonts w:ascii="楷体" w:eastAsia="楷体" w:hAnsi="楷体" w:cs="Calibri Light"/>
                <w:b/>
                <w:bCs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Times New Roman"/>
                <w:b/>
                <w:bCs/>
                <w:color w:val="000000"/>
                <w:kern w:val="0"/>
                <w:sz w:val="24"/>
                <w:szCs w:val="24"/>
              </w:rPr>
              <w:t>2.</w:t>
            </w:r>
            <w:r w:rsidRPr="0002669E">
              <w:rPr>
                <w:rFonts w:ascii="Calibri" w:eastAsia="楷体" w:hAnsi="Calibri" w:cs="Calibri"/>
                <w:b/>
                <w:bCs/>
                <w:color w:val="000000"/>
                <w:kern w:val="0"/>
                <w:sz w:val="24"/>
                <w:szCs w:val="24"/>
              </w:rPr>
              <w:t> </w:t>
            </w:r>
            <w:r w:rsidRPr="0002669E">
              <w:rPr>
                <w:rFonts w:ascii="楷体" w:eastAsia="楷体" w:hAnsi="楷体" w:cs="Calibri Light" w:hint="eastAsia"/>
                <w:b/>
                <w:bCs/>
                <w:color w:val="000000"/>
                <w:kern w:val="0"/>
                <w:sz w:val="24"/>
                <w:szCs w:val="24"/>
              </w:rPr>
              <w:t>调整油滴实验装置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油滴实验装置是油滴盒，油滴照明装置，调平系统，测量显微镜，供电电源以及电子停表，喷雾器等组成的，其实验装置如下图所示。其</w:t>
            </w:r>
            <w:proofErr w:type="gramStart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中油滴盒是</w:t>
            </w:r>
            <w:proofErr w:type="gramEnd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由两块经过精磨的金属平板，中间垫以胶木圆环，构成的平行板电容器。在上板中心处有落油孔，使微小油滴可以进入电容器中间的电场空间，胶木圆环上有进光孔，观察孔。进入电场空间内的油滴由照明装置照明，油滴盒可通过调平螺旋调整水平，用水准仪检查。</w:t>
            </w:r>
            <w:proofErr w:type="gramStart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油滴盒防风罩</w:t>
            </w:r>
            <w:proofErr w:type="gramEnd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前装有测量显微镜，用来观察油滴。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电容器极板上所加电压由直流平衡电压和直流升降电压两部分组成。其中平衡电压大小连续可调，并可从显示屏上直接读数，其极性由换向开关控制，以满足对不同极性电压的需要。升降电压的大小可连续调节，并可通过换向开关叠加在平衡电压上，以控制油滴在电容器内上下的位置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油滴实验是一个操作技巧要求较高的实验，为了得到满意的实验结果，必须仔细认真调整油滴仪。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(1).</w:t>
            </w:r>
            <w:r w:rsidRPr="0002669E">
              <w:rPr>
                <w:rFonts w:ascii="Calibri" w:eastAsia="楷体" w:hAnsi="Calibri" w:cs="Calibri"/>
                <w:color w:val="000000"/>
                <w:kern w:val="0"/>
                <w:sz w:val="24"/>
                <w:szCs w:val="24"/>
              </w:rPr>
              <w:t> </w:t>
            </w: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首先要调节调平螺丝，将平行电极板调到水平，使平衡电场方向与重力方向平行以免引起实验误差。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(2).</w:t>
            </w:r>
            <w:r w:rsidRPr="0002669E">
              <w:rPr>
                <w:rFonts w:ascii="Calibri" w:eastAsia="楷体" w:hAnsi="Calibri" w:cs="Calibri"/>
                <w:color w:val="000000"/>
                <w:kern w:val="0"/>
                <w:sz w:val="24"/>
                <w:szCs w:val="24"/>
              </w:rPr>
              <w:t> </w:t>
            </w: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调节显微镜焦点，使油滴清晰显示在显示屏上。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(3).</w:t>
            </w:r>
            <w:r w:rsidRPr="0002669E">
              <w:rPr>
                <w:rFonts w:ascii="Calibri" w:eastAsia="楷体" w:hAnsi="Calibri" w:cs="Calibri"/>
                <w:color w:val="000000"/>
                <w:kern w:val="0"/>
                <w:sz w:val="24"/>
                <w:szCs w:val="24"/>
              </w:rPr>
              <w:t> </w:t>
            </w: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喷雾器是用来快速向</w:t>
            </w:r>
            <w:proofErr w:type="gramStart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油滴仪内喷油</w:t>
            </w:r>
            <w:proofErr w:type="gramEnd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雾的，在喷射过程中，由于摩擦作用可使油滴带电。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proofErr w:type="gramStart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当油雾从</w:t>
            </w:r>
            <w:proofErr w:type="gramEnd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喷雾口喷入油滴室内后，视场中将出现大量清晰的油滴，有如夜空繁星。试加上平衡电压，改变其大小和极性，驱散不需要的油滴，练习控制其中一颗油滴的运动，并记录油滴经过两条横丝间距所用的时间。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120"/>
              <w:outlineLvl w:val="1"/>
              <w:rPr>
                <w:rFonts w:ascii="楷体" w:eastAsia="楷体" w:hAnsi="楷体" w:cs="Calibri Light"/>
                <w:b/>
                <w:bCs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Times New Roman"/>
                <w:b/>
                <w:bCs/>
                <w:color w:val="000000"/>
                <w:kern w:val="0"/>
                <w:sz w:val="24"/>
                <w:szCs w:val="24"/>
              </w:rPr>
              <w:t>3.</w:t>
            </w:r>
            <w:r w:rsidRPr="0002669E">
              <w:rPr>
                <w:rFonts w:ascii="Calibri" w:eastAsia="楷体" w:hAnsi="Calibri" w:cs="Calibri"/>
                <w:b/>
                <w:bCs/>
                <w:color w:val="000000"/>
                <w:kern w:val="0"/>
                <w:sz w:val="24"/>
                <w:szCs w:val="24"/>
              </w:rPr>
              <w:t> </w:t>
            </w:r>
            <w:r w:rsidRPr="0002669E">
              <w:rPr>
                <w:rFonts w:ascii="楷体" w:eastAsia="楷体" w:hAnsi="楷体" w:cs="Calibri Light" w:hint="eastAsia"/>
                <w:b/>
                <w:bCs/>
                <w:color w:val="000000"/>
                <w:kern w:val="0"/>
                <w:sz w:val="24"/>
                <w:szCs w:val="24"/>
              </w:rPr>
              <w:t>正式测量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(1).</w:t>
            </w:r>
            <w:r w:rsidRPr="0002669E">
              <w:rPr>
                <w:rFonts w:ascii="Calibri" w:eastAsia="楷体" w:hAnsi="Calibri" w:cs="Calibri"/>
                <w:color w:val="000000"/>
                <w:kern w:val="0"/>
                <w:sz w:val="24"/>
                <w:szCs w:val="24"/>
              </w:rPr>
              <w:t> </w:t>
            </w:r>
            <w:proofErr w:type="gramStart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取平衡</w:t>
            </w:r>
            <w:proofErr w:type="gramEnd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电压约</w:t>
            </w: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200V</w:t>
            </w: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、匀速下降时间约</w:t>
            </w: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20s</w:t>
            </w: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—</w:t>
            </w: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35s</w:t>
            </w: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的油滴，测量油滴匀速运动</w:t>
            </w: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2mm</w:t>
            </w: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所用的时间。如果油滴过大，下降速度会过快，油滴过小，则布朗运动明显。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lastRenderedPageBreak/>
              <w:t>数据处理时所需要的参数值如下：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以上各式中的有关参考数据为：</w:t>
            </w:r>
          </w:p>
          <w:tbl>
            <w:tblPr>
              <w:tblW w:w="0" w:type="auto"/>
              <w:jc w:val="center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261"/>
              <w:gridCol w:w="4261"/>
            </w:tblGrid>
            <w:tr w:rsidR="0002669E" w:rsidRPr="0002669E" w:rsidTr="0002669E">
              <w:trPr>
                <w:jc w:val="center"/>
              </w:trPr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 w:hint="eastAsia"/>
                      <w:kern w:val="0"/>
                      <w:sz w:val="24"/>
                      <w:szCs w:val="24"/>
                    </w:rPr>
                    <w:t>油密度</w:t>
                  </w:r>
                </w:p>
              </w:tc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1075055" cy="220345"/>
                        <wp:effectExtent l="0" t="0" r="0" b="0"/>
                        <wp:docPr id="20" name="图片 20" descr="http://aryun.ustcori.com:8572/Upload/LabSource/202268152546%E5%AF%86%E7%AB%8B%E6%A0%B9%E6%B2%B9%E6%BB%B4%E5%AE%9E%E9%AA%8C-3D/%E5%AE%9E%E9%AA%8C%E5%86%85%E5%AE%B9.files/image00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" descr="http://aryun.ustcori.com:8572/Upload/LabSource/202268152546%E5%AF%86%E7%AB%8B%E6%A0%B9%E6%B2%B9%E6%BB%B4%E5%AE%9E%E9%AA%8C-3D/%E5%AE%9E%E9%AA%8C%E5%86%85%E5%AE%B9.files/image00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75055" cy="2203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2669E" w:rsidRPr="0002669E" w:rsidTr="0002669E">
              <w:trPr>
                <w:jc w:val="center"/>
              </w:trPr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 w:hint="eastAsia"/>
                      <w:kern w:val="0"/>
                      <w:sz w:val="24"/>
                      <w:szCs w:val="24"/>
                    </w:rPr>
                    <w:t>空气密度</w:t>
                  </w:r>
                </w:p>
              </w:tc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1545590" cy="220345"/>
                        <wp:effectExtent l="0" t="0" r="0" b="0"/>
                        <wp:docPr id="19" name="图片 19" descr="http://aryun.ustcori.com:8572/Upload/LabSource/202268152546%E5%AF%86%E7%AB%8B%E6%A0%B9%E6%B2%B9%E6%BB%B4%E5%AE%9E%E9%AA%8C-3D/%E5%AE%9E%E9%AA%8C%E5%86%85%E5%AE%B9.files/image003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6" descr="http://aryun.ustcori.com:8572/Upload/LabSource/202268152546%E5%AF%86%E7%AB%8B%E6%A0%B9%E6%B2%B9%E6%BB%B4%E5%AE%9E%E9%AA%8C-3D/%E5%AE%9E%E9%AA%8C%E5%86%85%E5%AE%B9.files/image00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5590" cy="2203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2669E" w:rsidRPr="0002669E" w:rsidTr="0002669E">
              <w:trPr>
                <w:jc w:val="center"/>
              </w:trPr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 w:hint="eastAsia"/>
                      <w:kern w:val="0"/>
                      <w:sz w:val="24"/>
                      <w:szCs w:val="24"/>
                    </w:rPr>
                    <w:t>重力加速度</w:t>
                  </w:r>
                </w:p>
              </w:tc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 w:hint="eastAsia"/>
                      <w:kern w:val="0"/>
                      <w:sz w:val="24"/>
                      <w:szCs w:val="24"/>
                    </w:rPr>
                    <w:t>查</w:t>
                  </w:r>
                  <w:proofErr w:type="gramStart"/>
                  <w:r w:rsidRPr="0002669E">
                    <w:rPr>
                      <w:rFonts w:ascii="楷体" w:eastAsia="楷体" w:hAnsi="楷体" w:cs="Calibri" w:hint="eastAsia"/>
                      <w:kern w:val="0"/>
                      <w:sz w:val="24"/>
                      <w:szCs w:val="24"/>
                    </w:rPr>
                    <w:t>当地值</w:t>
                  </w:r>
                  <w:proofErr w:type="gramEnd"/>
                </w:p>
              </w:tc>
            </w:tr>
            <w:tr w:rsidR="0002669E" w:rsidRPr="0002669E" w:rsidTr="0002669E">
              <w:trPr>
                <w:jc w:val="center"/>
              </w:trPr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 w:hint="eastAsia"/>
                      <w:kern w:val="0"/>
                      <w:sz w:val="24"/>
                      <w:szCs w:val="24"/>
                    </w:rPr>
                    <w:t>空气粘滞系数</w:t>
                  </w:r>
                </w:p>
              </w:tc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2239645" cy="220345"/>
                        <wp:effectExtent l="0" t="0" r="0" b="0"/>
                        <wp:docPr id="18" name="图片 18" descr="http://aryun.ustcori.com:8572/Upload/LabSource/202268152546%E5%AF%86%E7%AB%8B%E6%A0%B9%E6%B2%B9%E6%BB%B4%E5%AE%9E%E9%AA%8C-3D/%E5%AE%9E%E9%AA%8C%E5%86%85%E5%AE%B9.files/image004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7" descr="http://aryun.ustcori.com:8572/Upload/LabSource/202268152546%E5%AF%86%E7%AB%8B%E6%A0%B9%E6%B2%B9%E6%BB%B4%E5%AE%9E%E9%AA%8C-3D/%E5%AE%9E%E9%AA%8C%E5%86%85%E5%AE%B9.files/image004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39645" cy="2203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2669E" w:rsidRPr="0002669E" w:rsidTr="0002669E">
              <w:trPr>
                <w:jc w:val="center"/>
              </w:trPr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 w:hint="eastAsia"/>
                      <w:kern w:val="0"/>
                      <w:sz w:val="24"/>
                      <w:szCs w:val="24"/>
                    </w:rPr>
                    <w:t>平行板间距</w:t>
                  </w:r>
                </w:p>
              </w:tc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1000760" cy="220345"/>
                        <wp:effectExtent l="0" t="0" r="0" b="0"/>
                        <wp:docPr id="17" name="图片 17" descr="http://aryun.ustcori.com:8572/Upload/LabSource/202268152546%E5%AF%86%E7%AB%8B%E6%A0%B9%E6%B2%B9%E6%BB%B4%E5%AE%9E%E9%AA%8C-3D/%E5%AE%9E%E9%AA%8C%E5%86%85%E5%AE%B9.files/image005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" descr="http://aryun.ustcori.com:8572/Upload/LabSource/202268152546%E5%AF%86%E7%AB%8B%E6%A0%B9%E6%B2%B9%E6%BB%B4%E5%AE%9E%E9%AA%8C-3D/%E5%AE%9E%E9%AA%8C%E5%86%85%E5%AE%B9.files/image005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00760" cy="2203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2669E" w:rsidRPr="0002669E" w:rsidTr="0002669E">
              <w:trPr>
                <w:jc w:val="center"/>
              </w:trPr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 w:hint="eastAsia"/>
                      <w:kern w:val="0"/>
                      <w:sz w:val="24"/>
                      <w:szCs w:val="24"/>
                    </w:rPr>
                    <w:t>修正系数</w:t>
                  </w:r>
                </w:p>
              </w:tc>
              <w:tc>
                <w:tcPr>
                  <w:tcW w:w="426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02669E" w:rsidRPr="0002669E" w:rsidRDefault="0002669E" w:rsidP="0002669E">
                  <w:pPr>
                    <w:widowControl/>
                    <w:spacing w:line="480" w:lineRule="atLeast"/>
                    <w:jc w:val="center"/>
                    <w:rPr>
                      <w:rFonts w:ascii="楷体" w:eastAsia="楷体" w:hAnsi="楷体" w:cs="Calibri"/>
                      <w:kern w:val="0"/>
                      <w:sz w:val="24"/>
                      <w:szCs w:val="24"/>
                    </w:rPr>
                  </w:pPr>
                  <w:r w:rsidRPr="0002669E">
                    <w:rPr>
                      <w:rFonts w:ascii="楷体" w:eastAsia="楷体" w:hAnsi="楷体" w:cs="Calibri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1363980" cy="220345"/>
                        <wp:effectExtent l="0" t="0" r="0" b="0"/>
                        <wp:docPr id="16" name="图片 16" descr="http://aryun.ustcori.com:8572/Upload/LabSource/202268152546%E5%AF%86%E7%AB%8B%E6%A0%B9%E6%B2%B9%E6%BB%B4%E5%AE%9E%E9%AA%8C-3D/%E5%AE%9E%E9%AA%8C%E5%86%85%E5%AE%B9.files/image00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9" descr="http://aryun.ustcori.com:8572/Upload/LabSource/202268152546%E5%AF%86%E7%AB%8B%E6%A0%B9%E6%B2%B9%E6%BB%B4%E5%AE%9E%E9%AA%8C-3D/%E5%AE%9E%E9%AA%8C%E5%86%85%E5%AE%B9.files/image00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63980" cy="2203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(2).</w:t>
            </w:r>
            <w:r w:rsidRPr="0002669E">
              <w:rPr>
                <w:rFonts w:ascii="Calibri" w:eastAsia="楷体" w:hAnsi="Calibri" w:cs="Calibri"/>
                <w:color w:val="000000"/>
                <w:kern w:val="0"/>
                <w:sz w:val="24"/>
                <w:szCs w:val="24"/>
              </w:rPr>
              <w:t> </w:t>
            </w: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计算每个油滴的带电量，然后计算电子电荷。这里我们采用倒过来验证的方法，即用公认的</w:t>
            </w:r>
            <w:proofErr w:type="gramStart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电子电</w:t>
            </w:r>
            <w:proofErr w:type="gramEnd"/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量值去除每个油滴的电量，取一个最接近的整数，再用这个整数除油滴的电量，从而得到电子电荷的测量值。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(3).</w:t>
            </w:r>
            <w:r w:rsidRPr="0002669E">
              <w:rPr>
                <w:rFonts w:ascii="Calibri" w:eastAsia="楷体" w:hAnsi="Calibri" w:cs="Calibri"/>
                <w:color w:val="000000"/>
                <w:kern w:val="0"/>
                <w:sz w:val="24"/>
                <w:szCs w:val="24"/>
              </w:rPr>
              <w:t> </w:t>
            </w: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将电子电荷的测量值与理论值进行比较，计算相对百分误差。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为了提高测量结果的精确度，每个油滴上下往返次数不宜少于</w:t>
            </w: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8</w:t>
            </w: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次。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12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Calibri" w:hint="eastAsia"/>
                <w:b/>
                <w:bCs/>
                <w:color w:val="000000"/>
                <w:kern w:val="0"/>
                <w:sz w:val="24"/>
                <w:szCs w:val="24"/>
              </w:rPr>
              <w:t>4.</w:t>
            </w:r>
            <w:r w:rsidRPr="0002669E">
              <w:rPr>
                <w:rFonts w:ascii="Calibri" w:eastAsia="楷体" w:hAnsi="Calibri" w:cs="Calibri"/>
                <w:b/>
                <w:bCs/>
                <w:color w:val="000000"/>
                <w:kern w:val="0"/>
                <w:sz w:val="24"/>
                <w:szCs w:val="24"/>
              </w:rPr>
              <w:t> </w:t>
            </w:r>
            <w:r w:rsidRPr="0002669E">
              <w:rPr>
                <w:rFonts w:ascii="楷体" w:eastAsia="楷体" w:hAnsi="楷体" w:cs="Calibri" w:hint="eastAsia"/>
                <w:b/>
                <w:bCs/>
                <w:color w:val="000000"/>
                <w:kern w:val="0"/>
                <w:sz w:val="24"/>
                <w:szCs w:val="24"/>
              </w:rPr>
              <w:t>读取实验给定的其他有用常数</w:t>
            </w:r>
          </w:p>
          <w:p w:rsidR="0002669E" w:rsidRPr="0002669E" w:rsidRDefault="0002669E" w:rsidP="0002669E">
            <w:pPr>
              <w:widowControl/>
              <w:spacing w:line="480" w:lineRule="atLeast"/>
              <w:ind w:firstLine="480"/>
              <w:rPr>
                <w:rFonts w:ascii="楷体" w:eastAsia="楷体" w:hAnsi="楷体" w:cs="Calibri"/>
                <w:color w:val="000000"/>
                <w:kern w:val="0"/>
                <w:sz w:val="24"/>
                <w:szCs w:val="24"/>
              </w:rPr>
            </w:pP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计算电荷的基本单位（数据处理方法不限），并选取一个油滴计算所带电荷的标准偏差</w:t>
            </w:r>
            <w:r w:rsidRPr="0002669E">
              <w:rPr>
                <w:rFonts w:ascii="楷体" w:eastAsia="楷体" w:hAnsi="楷体" w:cs="Calibri"/>
                <w:i/>
                <w:iCs/>
                <w:color w:val="000000"/>
                <w:kern w:val="0"/>
                <w:sz w:val="24"/>
                <w:szCs w:val="24"/>
              </w:rPr>
              <w:t>D</w:t>
            </w:r>
            <w:r w:rsidRPr="0002669E">
              <w:rPr>
                <w:rFonts w:ascii="楷体" w:eastAsia="楷体" w:hAnsi="楷体" w:cs="Times New Roman"/>
                <w:i/>
                <w:iCs/>
                <w:color w:val="000000"/>
                <w:kern w:val="0"/>
                <w:sz w:val="24"/>
                <w:szCs w:val="24"/>
              </w:rPr>
              <w:t>q</w:t>
            </w:r>
            <w:r w:rsidRPr="0002669E">
              <w:rPr>
                <w:rFonts w:ascii="楷体" w:eastAsia="楷体" w:hAnsi="楷体" w:cs="Times New Roman"/>
                <w:color w:val="000000"/>
                <w:kern w:val="0"/>
                <w:sz w:val="24"/>
                <w:szCs w:val="24"/>
              </w:rPr>
              <w:t>/</w:t>
            </w:r>
            <w:r w:rsidRPr="0002669E">
              <w:rPr>
                <w:rFonts w:ascii="楷体" w:eastAsia="楷体" w:hAnsi="楷体" w:cs="Times New Roman"/>
                <w:i/>
                <w:iCs/>
                <w:color w:val="000000"/>
                <w:kern w:val="0"/>
                <w:sz w:val="24"/>
                <w:szCs w:val="24"/>
              </w:rPr>
              <w:t>q</w:t>
            </w:r>
            <w:r w:rsidRPr="0002669E">
              <w:rPr>
                <w:rFonts w:ascii="楷体" w:eastAsia="楷体" w:hAnsi="楷体" w:cs="Calibri" w:hint="eastAsia"/>
                <w:color w:val="000000"/>
                <w:kern w:val="0"/>
                <w:sz w:val="24"/>
                <w:szCs w:val="24"/>
              </w:rPr>
              <w:t>。</w:t>
            </w:r>
          </w:p>
          <w:p w:rsidR="0002669E" w:rsidRPr="0002669E" w:rsidRDefault="0002669E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</w:p>
        </w:tc>
      </w:tr>
      <w:tr w:rsidR="000C69DC">
        <w:trPr>
          <w:trHeight w:val="8205"/>
        </w:trPr>
        <w:tc>
          <w:tcPr>
            <w:tcW w:w="9889" w:type="dxa"/>
          </w:tcPr>
          <w:p w:rsidR="000C69DC" w:rsidRDefault="004942E0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【实验器材及注意事项】</w:t>
            </w:r>
          </w:p>
          <w:p w:rsidR="0002669E" w:rsidRDefault="0002669E" w:rsidP="0002669E">
            <w:pPr>
              <w:pStyle w:val="2"/>
              <w:spacing w:before="0" w:beforeAutospacing="0" w:after="0" w:afterAutospacing="0" w:line="480" w:lineRule="atLeast"/>
              <w:ind w:firstLine="120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  <w:t>一、</w:t>
            </w:r>
            <w:r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  <w:t>实验仪器</w:t>
            </w:r>
          </w:p>
          <w:p w:rsidR="0002669E" w:rsidRDefault="0002669E" w:rsidP="0002669E">
            <w:pPr>
              <w:pStyle w:val="2"/>
              <w:spacing w:before="0" w:beforeAutospacing="0" w:after="0" w:afterAutospacing="0" w:line="480" w:lineRule="atLeast"/>
              <w:ind w:firstLine="120"/>
              <w:jc w:val="both"/>
              <w:rPr>
                <w:rFonts w:ascii="Calibri Light" w:hAnsi="Calibri Light" w:cs="Calibri Light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1. </w:t>
            </w:r>
            <w:bookmarkStart w:id="0" w:name="SimplePendulum"/>
            <w:bookmarkStart w:id="1" w:name="SIMYQ_DBY_M001_V001"/>
            <w:bookmarkEnd w:id="0"/>
            <w:bookmarkEnd w:id="1"/>
            <w:r>
              <w:rPr>
                <w:rFonts w:cs="Calibri Light" w:hint="eastAsia"/>
                <w:color w:val="000000"/>
                <w:sz w:val="24"/>
                <w:szCs w:val="24"/>
              </w:rPr>
              <w:t>密立根油滴仪</w:t>
            </w:r>
          </w:p>
          <w:p w:rsidR="0002669E" w:rsidRDefault="0002669E">
            <w:pPr>
              <w:jc w:val="left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2890459" cy="1421437"/>
                  <wp:effectExtent l="0" t="0" r="0" b="0"/>
                  <wp:docPr id="21" name="图片 21" descr="http://aryun.ustcori.com:8572/Upload/LabSource/202268152546%E5%AF%86%E7%AB%8B%E6%A0%B9%E6%B2%B9%E6%BB%B4%E5%AE%9E%E9%AA%8C-3D/%E5%AE%9E%E9%AA%8C%E4%BB%AA%E5%99%A8.files/image0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" descr="http://aryun.ustcori.com:8572/Upload/LabSource/202268152546%E5%AF%86%E7%AB%8B%E6%A0%B9%E6%B2%B9%E6%BB%B4%E5%AE%9E%E9%AA%8C-3D/%E5%AE%9E%E9%AA%8C%E4%BB%AA%E5%99%A8.files/image0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724" cy="1439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2669E" w:rsidRDefault="0002669E" w:rsidP="0002669E">
            <w:pPr>
              <w:pStyle w:val="2"/>
              <w:spacing w:before="0" w:beforeAutospacing="0" w:after="0" w:afterAutospacing="0" w:line="480" w:lineRule="atLeast"/>
              <w:ind w:firstLine="120"/>
              <w:jc w:val="both"/>
              <w:rPr>
                <w:rFonts w:ascii="Calibri Light" w:hAnsi="Calibri Light" w:cs="Calibri Light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2. </w:t>
            </w:r>
            <w:bookmarkStart w:id="2" w:name="SlideCaliper"/>
            <w:bookmarkStart w:id="3" w:name="SIMYQ_YBKC_M001_V001"/>
            <w:bookmarkEnd w:id="2"/>
            <w:bookmarkEnd w:id="3"/>
            <w:r>
              <w:rPr>
                <w:rFonts w:cs="Calibri Light" w:hint="eastAsia"/>
                <w:color w:val="000000"/>
                <w:sz w:val="24"/>
                <w:szCs w:val="24"/>
              </w:rPr>
              <w:t>显示屏</w:t>
            </w:r>
          </w:p>
          <w:p w:rsidR="0002669E" w:rsidRDefault="0002669E">
            <w:pPr>
              <w:jc w:val="left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1770752" cy="1746461"/>
                  <wp:effectExtent l="0" t="0" r="0" b="0"/>
                  <wp:docPr id="22" name="图片 22" descr="http://aryun.ustcori.com:8572/Upload/LabSource/202268152546%E5%AF%86%E7%AB%8B%E6%A0%B9%E6%B2%B9%E6%BB%B4%E5%AE%9E%E9%AA%8C-3D/%E5%AE%9E%E9%AA%8C%E4%BB%AA%E5%99%A8.files/image0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" descr="http://aryun.ustcori.com:8572/Upload/LabSource/202268152546%E5%AF%86%E7%AB%8B%E6%A0%B9%E6%B2%B9%E6%BB%B4%E5%AE%9E%E9%AA%8C-3D/%E5%AE%9E%E9%AA%8C%E4%BB%AA%E5%99%A8.files/image0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827" cy="1776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2669E" w:rsidRDefault="0002669E" w:rsidP="0002669E">
            <w:pPr>
              <w:pStyle w:val="2"/>
              <w:spacing w:before="0" w:beforeAutospacing="0" w:after="0" w:afterAutospacing="0" w:line="480" w:lineRule="atLeast"/>
              <w:ind w:firstLine="120"/>
              <w:jc w:val="both"/>
              <w:rPr>
                <w:rFonts w:ascii="Calibri Light" w:hAnsi="Calibri Light" w:cs="Calibri Light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3.</w:t>
            </w:r>
            <w:r>
              <w:rPr>
                <w:rFonts w:ascii="Calibri Light" w:hAnsi="Calibri Light" w:cs="Calibri Light"/>
                <w:color w:val="000000"/>
                <w:sz w:val="24"/>
                <w:szCs w:val="24"/>
              </w:rPr>
              <w:t> </w:t>
            </w:r>
            <w:r>
              <w:rPr>
                <w:rFonts w:cs="Calibri Light" w:hint="eastAsia"/>
                <w:color w:val="000000"/>
                <w:sz w:val="24"/>
                <w:szCs w:val="24"/>
              </w:rPr>
              <w:t>油滴管</w:t>
            </w:r>
          </w:p>
          <w:p w:rsidR="0002669E" w:rsidRDefault="0002669E">
            <w:pPr>
              <w:jc w:val="left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1711791" cy="1646340"/>
                  <wp:effectExtent l="0" t="0" r="0" b="0"/>
                  <wp:docPr id="23" name="图片 23" descr="http://aryun.ustcori.com:8572/Upload/LabSource/202268152546%E5%AF%86%E7%AB%8B%E6%A0%B9%E6%B2%B9%E6%BB%B4%E5%AE%9E%E9%AA%8C-3D/%E5%AE%9E%E9%AA%8C%E4%BB%AA%E5%99%A8.files/image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 descr="http://aryun.ustcori.com:8572/Upload/LabSource/202268152546%E5%AF%86%E7%AB%8B%E6%A0%B9%E6%B2%B9%E6%BB%B4%E5%AE%9E%E9%AA%8C-3D/%E5%AE%9E%E9%AA%8C%E4%BB%AA%E5%99%A8.files/image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516" cy="1658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2669E" w:rsidRDefault="0002669E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二、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注意事项</w:t>
            </w:r>
          </w:p>
          <w:p w:rsidR="0002669E" w:rsidRDefault="0002669E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 xml:space="preserve">. </w:t>
            </w:r>
            <w:r w:rsidR="00547708">
              <w:rPr>
                <w:rFonts w:hint="eastAsia"/>
                <w:sz w:val="28"/>
                <w:szCs w:val="28"/>
              </w:rPr>
              <w:t>要使显示屏上只有一个或者少数几个油滴的点</w:t>
            </w:r>
          </w:p>
          <w:p w:rsidR="00547708" w:rsidRDefault="00547708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 xml:space="preserve">. </w:t>
            </w:r>
            <w:r w:rsidR="00C5502E">
              <w:rPr>
                <w:rFonts w:hint="eastAsia"/>
                <w:sz w:val="28"/>
                <w:szCs w:val="28"/>
              </w:rPr>
              <w:t>油滴的匀速运动要反复测量，保证数据的准确性</w:t>
            </w:r>
          </w:p>
        </w:tc>
      </w:tr>
    </w:tbl>
    <w:p w:rsidR="000C69DC" w:rsidRDefault="004942E0">
      <w:pPr>
        <w:wordWrap w:val="0"/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数据结果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不得涂改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962"/>
      </w:tblGrid>
      <w:tr w:rsidR="000C69DC">
        <w:trPr>
          <w:trHeight w:val="13316"/>
        </w:trPr>
        <w:tc>
          <w:tcPr>
            <w:tcW w:w="9889" w:type="dxa"/>
          </w:tcPr>
          <w:p w:rsidR="000C69DC" w:rsidRDefault="004942E0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【实验数据与结果】</w:t>
            </w:r>
          </w:p>
          <w:tbl>
            <w:tblPr>
              <w:tblW w:w="11297" w:type="dxa"/>
              <w:tblLook w:val="04A0" w:firstRow="1" w:lastRow="0" w:firstColumn="1" w:lastColumn="0" w:noHBand="0" w:noVBand="1"/>
            </w:tblPr>
            <w:tblGrid>
              <w:gridCol w:w="1077"/>
              <w:gridCol w:w="865"/>
              <w:gridCol w:w="866"/>
              <w:gridCol w:w="866"/>
              <w:gridCol w:w="866"/>
              <w:gridCol w:w="866"/>
              <w:gridCol w:w="866"/>
              <w:gridCol w:w="866"/>
              <w:gridCol w:w="866"/>
              <w:gridCol w:w="866"/>
              <w:gridCol w:w="866"/>
            </w:tblGrid>
            <w:tr w:rsidR="00FC3DA2" w:rsidRPr="00FC3DA2" w:rsidTr="00FC3DA2">
              <w:trPr>
                <w:trHeight w:val="278"/>
              </w:trPr>
              <w:tc>
                <w:tcPr>
                  <w:tcW w:w="10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试验次数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8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9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</w:t>
                  </w:r>
                </w:p>
              </w:tc>
            </w:tr>
            <w:tr w:rsidR="00FC3DA2" w:rsidRPr="00FC3DA2" w:rsidTr="00FC3DA2">
              <w:trPr>
                <w:trHeight w:val="278"/>
              </w:trPr>
              <w:tc>
                <w:tcPr>
                  <w:tcW w:w="1097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U/V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159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157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203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213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184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174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183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247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194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251</w:t>
                  </w:r>
                </w:p>
              </w:tc>
            </w:tr>
            <w:tr w:rsidR="00FC3DA2" w:rsidRPr="00FC3DA2" w:rsidTr="00FC3DA2">
              <w:trPr>
                <w:trHeight w:val="278"/>
              </w:trPr>
              <w:tc>
                <w:tcPr>
                  <w:tcW w:w="1097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l/mm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</w:t>
                  </w:r>
                </w:p>
              </w:tc>
            </w:tr>
            <w:tr w:rsidR="00FC3DA2" w:rsidRPr="00FC3DA2" w:rsidTr="00FC3DA2">
              <w:trPr>
                <w:trHeight w:val="278"/>
              </w:trPr>
              <w:tc>
                <w:tcPr>
                  <w:tcW w:w="1097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t/s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11.83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12.78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11.64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11.37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13.95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13.07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10.62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11.55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13.37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12.89</w:t>
                  </w:r>
                </w:p>
              </w:tc>
            </w:tr>
            <w:tr w:rsidR="00FC3DA2" w:rsidRPr="00FC3DA2" w:rsidTr="00FC3DA2">
              <w:trPr>
                <w:trHeight w:val="278"/>
              </w:trPr>
              <w:tc>
                <w:tcPr>
                  <w:tcW w:w="1097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q/10^-19C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17.06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15.78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13.99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13.87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11.31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13.02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17.42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11.38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11.43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FC3DA2" w:rsidRPr="00FC3DA2" w:rsidRDefault="00FC3DA2" w:rsidP="00FC3DA2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FC3DA2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9.5</w:t>
                  </w:r>
                  <w:r w:rsidR="00182F51"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0</w:t>
                  </w:r>
                </w:p>
              </w:tc>
            </w:tr>
          </w:tbl>
          <w:p w:rsidR="000C69DC" w:rsidRDefault="000C69DC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</w:p>
          <w:tbl>
            <w:tblPr>
              <w:tblW w:w="7140" w:type="dxa"/>
              <w:tblLook w:val="04A0" w:firstRow="1" w:lastRow="0" w:firstColumn="1" w:lastColumn="0" w:noHBand="0" w:noVBand="1"/>
            </w:tblPr>
            <w:tblGrid>
              <w:gridCol w:w="1020"/>
              <w:gridCol w:w="1283"/>
              <w:gridCol w:w="2040"/>
              <w:gridCol w:w="1020"/>
              <w:gridCol w:w="1020"/>
              <w:gridCol w:w="1269"/>
            </w:tblGrid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序号</w:t>
                  </w:r>
                </w:p>
              </w:tc>
              <w:tc>
                <w:tcPr>
                  <w:tcW w:w="1020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q/10^-19C</w:t>
                  </w:r>
                </w:p>
              </w:tc>
              <w:tc>
                <w:tcPr>
                  <w:tcW w:w="2040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proofErr w:type="spellStart"/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dq</w:t>
                  </w:r>
                  <w:proofErr w:type="spellEnd"/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=(qi+1-qi)</w:t>
                  </w:r>
                </w:p>
              </w:tc>
              <w:tc>
                <w:tcPr>
                  <w:tcW w:w="2040" w:type="dxa"/>
                  <w:gridSpan w:val="2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n</w:t>
                  </w:r>
                </w:p>
              </w:tc>
              <w:tc>
                <w:tcPr>
                  <w:tcW w:w="1020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e/10^-19C</w:t>
                  </w:r>
                </w:p>
              </w:tc>
            </w:tr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</w:p>
              </w:tc>
              <w:tc>
                <w:tcPr>
                  <w:tcW w:w="1020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</w:p>
              </w:tc>
              <w:tc>
                <w:tcPr>
                  <w:tcW w:w="2040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lef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计算值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lef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取整数</w:t>
                  </w:r>
                </w:p>
              </w:tc>
              <w:tc>
                <w:tcPr>
                  <w:tcW w:w="1020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</w:p>
              </w:tc>
            </w:tr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17.06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1.28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10.65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1.55</w:t>
                  </w:r>
                </w:p>
              </w:tc>
            </w:tr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15.78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1.79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9.85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1.57</w:t>
                  </w:r>
                </w:p>
              </w:tc>
            </w:tr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13.99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0.12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8.73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9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1.55</w:t>
                  </w:r>
                </w:p>
              </w:tc>
            </w:tr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13.87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2.56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8.65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9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1.54</w:t>
                  </w:r>
                </w:p>
              </w:tc>
            </w:tr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11.31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1.71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7.05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1.62</w:t>
                  </w:r>
                </w:p>
              </w:tc>
            </w:tr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13.02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4.4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8.13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1.63</w:t>
                  </w:r>
                </w:p>
              </w:tc>
            </w:tr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17.42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6.04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10.87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1.59</w:t>
                  </w:r>
                </w:p>
              </w:tc>
            </w:tr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8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11.38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0.05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7.1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0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1.63</w:t>
                  </w:r>
                </w:p>
              </w:tc>
            </w:tr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9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11.43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1.93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7.13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1.63</w:t>
                  </w:r>
                </w:p>
              </w:tc>
            </w:tr>
            <w:tr w:rsidR="00182F51" w:rsidRPr="00182F51" w:rsidTr="00182F51">
              <w:trPr>
                <w:trHeight w:val="278"/>
              </w:trPr>
              <w:tc>
                <w:tcPr>
                  <w:tcW w:w="1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9.5</w:t>
                  </w:r>
                </w:p>
              </w:tc>
              <w:tc>
                <w:tcPr>
                  <w:tcW w:w="20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center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 xml:space="preserve">　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5.93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</w:t>
                  </w: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182F51" w:rsidRPr="00182F51" w:rsidRDefault="00182F51" w:rsidP="00182F51">
                  <w:pPr>
                    <w:widowControl/>
                    <w:jc w:val="right"/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</w:pPr>
                  <w:r w:rsidRPr="00182F51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1.58</w:t>
                  </w:r>
                </w:p>
              </w:tc>
            </w:tr>
          </w:tbl>
          <w:p w:rsidR="00182F51" w:rsidRDefault="00FE4BB5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求其平均数可得：</w:t>
            </w:r>
          </w:p>
          <w:p w:rsidR="00FE4BB5" w:rsidRDefault="00FE4BB5" w:rsidP="00FE4BB5">
            <w:pPr>
              <w:jc w:val="center"/>
            </w:pPr>
            <w:r w:rsidRPr="00B92790">
              <w:rPr>
                <w:position w:val="-28"/>
              </w:rPr>
              <w:object w:dxaOrig="2600" w:dyaOrig="680">
                <v:shape id="_x0000_i1032" type="#_x0000_t75" style="width:130pt;height:33.95pt" o:ole="">
                  <v:imagedata r:id="rId31" o:title=""/>
                </v:shape>
                <o:OLEObject Type="Embed" ProgID="Equation.DSMT4" ShapeID="_x0000_i1032" DrawAspect="Content" ObjectID="_1732975263" r:id="rId32"/>
              </w:object>
            </w:r>
          </w:p>
          <w:p w:rsidR="00FE4BB5" w:rsidRDefault="00FE4BB5" w:rsidP="00FE4BB5">
            <w:pPr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其不确定度为：</w:t>
            </w:r>
          </w:p>
          <w:p w:rsidR="00FE4BB5" w:rsidRDefault="00FE4BB5" w:rsidP="00FE4BB5">
            <w:pPr>
              <w:jc w:val="center"/>
            </w:pPr>
            <w:r w:rsidRPr="00B92790">
              <w:rPr>
                <w:position w:val="-30"/>
              </w:rPr>
              <w:object w:dxaOrig="4020" w:dyaOrig="760">
                <v:shape id="_x0000_i1033" type="#_x0000_t75" style="width:201pt;height:38.05pt" o:ole="">
                  <v:imagedata r:id="rId33" o:title=""/>
                </v:shape>
                <o:OLEObject Type="Embed" ProgID="Equation.DSMT4" ShapeID="_x0000_i1033" DrawAspect="Content" ObjectID="_1732975264" r:id="rId34"/>
              </w:object>
            </w:r>
          </w:p>
          <w:p w:rsidR="00FE4BB5" w:rsidRDefault="00FE4BB5" w:rsidP="00FE4BB5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因此，可得</w:t>
            </w:r>
            <w:r w:rsidR="006918F6">
              <w:rPr>
                <w:rFonts w:ascii="楷体" w:eastAsia="楷体" w:hAnsi="楷体" w:hint="eastAsia"/>
                <w:sz w:val="24"/>
                <w:szCs w:val="24"/>
              </w:rPr>
              <w:t>e的表达式为：</w:t>
            </w:r>
          </w:p>
          <w:p w:rsidR="006918F6" w:rsidRDefault="006918F6" w:rsidP="006918F6">
            <w:pPr>
              <w:jc w:val="center"/>
            </w:pPr>
            <w:r w:rsidRPr="00B92790">
              <w:rPr>
                <w:position w:val="-10"/>
              </w:rPr>
              <w:object w:dxaOrig="2420" w:dyaOrig="360">
                <v:shape id="_x0000_i1035" type="#_x0000_t75" style="width:120.9pt;height:17.95pt" o:ole="">
                  <v:imagedata r:id="rId35" o:title=""/>
                </v:shape>
                <o:OLEObject Type="Embed" ProgID="Equation.DSMT4" ShapeID="_x0000_i1035" DrawAspect="Content" ObjectID="_1732975265" r:id="rId36"/>
              </w:object>
            </w:r>
          </w:p>
          <w:p w:rsidR="006918F6" w:rsidRDefault="006918F6" w:rsidP="006918F6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e相对于标准值的相对误差为：</w:t>
            </w:r>
          </w:p>
          <w:p w:rsidR="006918F6" w:rsidRPr="00C82BF5" w:rsidRDefault="006918F6" w:rsidP="006918F6">
            <w:pPr>
              <w:jc w:val="center"/>
              <w:rPr>
                <w:rFonts w:ascii="楷体" w:eastAsia="楷体" w:hAnsi="楷体" w:hint="eastAsia"/>
                <w:sz w:val="24"/>
                <w:szCs w:val="24"/>
              </w:rPr>
            </w:pPr>
            <w:r w:rsidRPr="00B92790">
              <w:rPr>
                <w:position w:val="-34"/>
              </w:rPr>
              <w:object w:dxaOrig="1840" w:dyaOrig="1040">
                <v:shape id="_x0000_i1037" type="#_x0000_t75" style="width:91.9pt;height:52.1pt" o:ole="">
                  <v:imagedata r:id="rId37" o:title=""/>
                </v:shape>
                <o:OLEObject Type="Embed" ProgID="Equation.DSMT4" ShapeID="_x0000_i1037" DrawAspect="Content" ObjectID="_1732975266" r:id="rId38"/>
              </w:object>
            </w:r>
            <w:bookmarkStart w:id="4" w:name="_GoBack"/>
            <w:bookmarkEnd w:id="4"/>
          </w:p>
        </w:tc>
      </w:tr>
    </w:tbl>
    <w:p w:rsidR="000C69DC" w:rsidRDefault="004942E0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分析合理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善于思考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0C69DC">
        <w:trPr>
          <w:trHeight w:val="4503"/>
        </w:trPr>
        <w:tc>
          <w:tcPr>
            <w:tcW w:w="9889" w:type="dxa"/>
          </w:tcPr>
          <w:p w:rsidR="000C69DC" w:rsidRDefault="004942E0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【误差分析】</w:t>
            </w:r>
          </w:p>
          <w:p w:rsidR="0062664C" w:rsidRPr="00677A6B" w:rsidRDefault="00677A6B" w:rsidP="00677A6B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677A6B">
              <w:rPr>
                <w:rFonts w:ascii="楷体" w:eastAsia="楷体" w:hAnsi="楷体" w:hint="eastAsia"/>
                <w:color w:val="333333"/>
                <w:sz w:val="28"/>
                <w:szCs w:val="28"/>
                <w:shd w:val="clear" w:color="auto" w:fill="FFFFFF"/>
              </w:rPr>
              <w:t>油滴上升和下降的可观测的距离较短，难以调节使油滴在测量距离内匀速上升或下降</w:t>
            </w:r>
          </w:p>
          <w:p w:rsidR="00677A6B" w:rsidRPr="00677A6B" w:rsidRDefault="00677A6B" w:rsidP="00677A6B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677A6B">
              <w:rPr>
                <w:rFonts w:ascii="楷体" w:eastAsia="楷体" w:hAnsi="楷体" w:hint="eastAsia"/>
                <w:color w:val="333333"/>
                <w:sz w:val="28"/>
                <w:szCs w:val="28"/>
                <w:shd w:val="clear" w:color="auto" w:fill="FFFFFF"/>
              </w:rPr>
              <w:t>油滴在上升或下降过程中因为温度、空气流动等原因挥发,质量稍有改变</w:t>
            </w:r>
          </w:p>
          <w:p w:rsidR="00677A6B" w:rsidRDefault="00677A6B" w:rsidP="00677A6B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油滴的运动距离统一的认为是1</w:t>
            </w:r>
            <w:r>
              <w:rPr>
                <w:rFonts w:ascii="楷体" w:eastAsia="楷体" w:hAnsi="楷体"/>
                <w:sz w:val="28"/>
                <w:szCs w:val="28"/>
              </w:rPr>
              <w:t>.6</w:t>
            </w:r>
            <w:r>
              <w:rPr>
                <w:rFonts w:ascii="楷体" w:eastAsia="楷体" w:hAnsi="楷体" w:hint="eastAsia"/>
                <w:sz w:val="28"/>
                <w:szCs w:val="28"/>
              </w:rPr>
              <w:t>mm，但实际油滴的运算运动的距离并不是1</w:t>
            </w:r>
            <w:r>
              <w:rPr>
                <w:rFonts w:ascii="楷体" w:eastAsia="楷体" w:hAnsi="楷体"/>
                <w:sz w:val="28"/>
                <w:szCs w:val="28"/>
              </w:rPr>
              <w:t>.6</w:t>
            </w:r>
            <w:r>
              <w:rPr>
                <w:rFonts w:ascii="楷体" w:eastAsia="楷体" w:hAnsi="楷体" w:hint="eastAsia"/>
                <w:sz w:val="28"/>
                <w:szCs w:val="28"/>
              </w:rPr>
              <w:t>mm，只能说是近似相等</w:t>
            </w:r>
          </w:p>
          <w:p w:rsidR="00677A6B" w:rsidRPr="00677A6B" w:rsidRDefault="00677A6B" w:rsidP="00677A6B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 w:hint="eastAsia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油滴选取代表性不足，最小公约数计算困难，也只能采取近似的措施</w:t>
            </w:r>
          </w:p>
        </w:tc>
      </w:tr>
      <w:tr w:rsidR="000C69DC">
        <w:trPr>
          <w:trHeight w:val="8917"/>
        </w:trPr>
        <w:tc>
          <w:tcPr>
            <w:tcW w:w="9889" w:type="dxa"/>
          </w:tcPr>
          <w:p w:rsidR="000C69DC" w:rsidRDefault="004942E0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【实验心得及思考题】</w:t>
            </w:r>
          </w:p>
          <w:p w:rsidR="006C4090" w:rsidRPr="00B5245F" w:rsidRDefault="006C4090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B5245F">
              <w:rPr>
                <w:rFonts w:ascii="楷体" w:eastAsia="楷体" w:hAnsi="楷体" w:hint="eastAsia"/>
                <w:sz w:val="28"/>
                <w:szCs w:val="28"/>
              </w:rPr>
              <w:t>思考题：</w:t>
            </w:r>
          </w:p>
          <w:p w:rsidR="006C4090" w:rsidRPr="00B5245F" w:rsidRDefault="006C4090" w:rsidP="006C4090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B5245F">
              <w:rPr>
                <w:rFonts w:ascii="楷体" w:eastAsia="楷体" w:hAnsi="楷体" w:hint="eastAsia"/>
                <w:sz w:val="28"/>
                <w:szCs w:val="28"/>
              </w:rPr>
              <w:t>应保证油滴匀速运动的一段l合适，故应该选择小球运动了一段时间，但又依旧处于面板的中央部位的位置，防止场强不均匀或者油滴丢失的情况发生。</w:t>
            </w:r>
          </w:p>
          <w:p w:rsidR="006C4090" w:rsidRPr="00B5245F" w:rsidRDefault="006C4090" w:rsidP="006C4090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B5245F">
              <w:rPr>
                <w:rFonts w:ascii="楷体" w:eastAsia="楷体" w:hAnsi="楷体" w:hint="eastAsia"/>
                <w:sz w:val="28"/>
                <w:szCs w:val="28"/>
              </w:rPr>
              <w:t>质量合适，带电量相对较少，如果质量太大，带电量大，则下落时间短，</w:t>
            </w:r>
            <w:r w:rsidR="00B5245F" w:rsidRPr="00B5245F">
              <w:rPr>
                <w:rFonts w:ascii="楷体" w:eastAsia="楷体" w:hAnsi="楷体" w:hint="eastAsia"/>
                <w:sz w:val="28"/>
                <w:szCs w:val="28"/>
              </w:rPr>
              <w:t>难以测量；若体积过小，则布朗运动明显。</w:t>
            </w:r>
          </w:p>
          <w:p w:rsidR="00B5245F" w:rsidRPr="00B5245F" w:rsidRDefault="00B5245F" w:rsidP="006C4090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B5245F">
              <w:rPr>
                <w:rFonts w:ascii="楷体" w:eastAsia="楷体" w:hAnsi="楷体" w:hint="eastAsia"/>
                <w:sz w:val="28"/>
                <w:szCs w:val="28"/>
              </w:rPr>
              <w:t>可能因为目镜不清晰，或者是平行极板未水平，电场与重力不在一条直线上，导致油滴靠近或远离目镜；可以在下落过程中微调目镜，或者选取运动速度较慢的油滴，防止油滴丢失。</w:t>
            </w:r>
          </w:p>
          <w:p w:rsidR="00B5245F" w:rsidRPr="00B5245F" w:rsidRDefault="00B5245F" w:rsidP="00B5245F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B5245F">
              <w:rPr>
                <w:rFonts w:ascii="楷体" w:eastAsia="楷体" w:hAnsi="楷体" w:hint="eastAsia"/>
                <w:sz w:val="28"/>
                <w:szCs w:val="28"/>
              </w:rPr>
              <w:t>心得体会：</w:t>
            </w:r>
          </w:p>
          <w:p w:rsidR="00B5245F" w:rsidRPr="00B5245F" w:rsidRDefault="00B5245F" w:rsidP="00B5245F">
            <w:pPr>
              <w:jc w:val="left"/>
              <w:rPr>
                <w:rFonts w:ascii="楷体" w:eastAsia="楷体" w:hAnsi="楷体" w:hint="eastAsia"/>
                <w:sz w:val="24"/>
                <w:szCs w:val="24"/>
              </w:rPr>
            </w:pPr>
            <w:r w:rsidRPr="00B5245F">
              <w:rPr>
                <w:rFonts w:ascii="楷体" w:eastAsia="楷体" w:hAnsi="楷体" w:hint="eastAsia"/>
                <w:sz w:val="28"/>
                <w:szCs w:val="28"/>
              </w:rPr>
              <w:t xml:space="preserve"> </w:t>
            </w:r>
            <w:r w:rsidRPr="00B5245F">
              <w:rPr>
                <w:rFonts w:ascii="楷体" w:eastAsia="楷体" w:hAnsi="楷体"/>
                <w:sz w:val="28"/>
                <w:szCs w:val="28"/>
              </w:rPr>
              <w:t xml:space="preserve">   </w:t>
            </w:r>
            <w:r w:rsidRPr="00B5245F">
              <w:rPr>
                <w:rFonts w:ascii="楷体" w:eastAsia="楷体" w:hAnsi="楷体" w:hint="eastAsia"/>
                <w:sz w:val="28"/>
                <w:szCs w:val="28"/>
              </w:rPr>
              <w:t>本次实验</w:t>
            </w:r>
            <w:r w:rsidR="001B401D">
              <w:rPr>
                <w:rFonts w:ascii="楷体" w:eastAsia="楷体" w:hAnsi="楷体" w:hint="eastAsia"/>
                <w:sz w:val="28"/>
                <w:szCs w:val="28"/>
              </w:rPr>
              <w:t>使</w:t>
            </w:r>
            <w:r w:rsidRPr="00B5245F">
              <w:rPr>
                <w:rFonts w:ascii="楷体" w:eastAsia="楷体" w:hAnsi="楷体" w:hint="eastAsia"/>
                <w:sz w:val="28"/>
                <w:szCs w:val="28"/>
              </w:rPr>
              <w:t>我亲历了电荷大小测量的过程，对这一经典的实验有了更进一步的认识；同时，调节电压使面板上只有少数油滴的过程是非常需要耐心的，也使得我的实验操作更加的细致。通过逐次相减的方法求得最大公约数是一个新的方法，这次实验</w:t>
            </w:r>
            <w:r w:rsidR="001B401D">
              <w:rPr>
                <w:rFonts w:ascii="楷体" w:eastAsia="楷体" w:hAnsi="楷体" w:hint="eastAsia"/>
                <w:sz w:val="28"/>
                <w:szCs w:val="28"/>
              </w:rPr>
              <w:t>使</w:t>
            </w:r>
            <w:r w:rsidRPr="00B5245F">
              <w:rPr>
                <w:rFonts w:ascii="楷体" w:eastAsia="楷体" w:hAnsi="楷体" w:hint="eastAsia"/>
                <w:sz w:val="28"/>
                <w:szCs w:val="28"/>
              </w:rPr>
              <w:t>我又成功学习到一种新的实验数据处理方法。</w:t>
            </w:r>
          </w:p>
        </w:tc>
      </w:tr>
    </w:tbl>
    <w:p w:rsidR="000C69DC" w:rsidRDefault="004942E0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仔细读数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认真记录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0C69DC">
        <w:trPr>
          <w:trHeight w:val="13008"/>
        </w:trPr>
        <w:tc>
          <w:tcPr>
            <w:tcW w:w="9889" w:type="dxa"/>
          </w:tcPr>
          <w:p w:rsidR="000C69DC" w:rsidRDefault="004942E0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【数据记录及草表】</w:t>
            </w:r>
          </w:p>
          <w:p w:rsidR="00973098" w:rsidRDefault="00973098" w:rsidP="00973098">
            <w:pPr>
              <w:jc w:val="center"/>
              <w:rPr>
                <w:sz w:val="28"/>
                <w:szCs w:val="28"/>
              </w:rPr>
            </w:pPr>
            <w:r w:rsidRPr="00973098">
              <w:rPr>
                <w:noProof/>
                <w:sz w:val="28"/>
                <w:szCs w:val="28"/>
              </w:rPr>
              <w:drawing>
                <wp:inline distT="0" distB="0" distL="0" distR="0">
                  <wp:extent cx="3793366" cy="2272068"/>
                  <wp:effectExtent l="0" t="0" r="0" b="0"/>
                  <wp:docPr id="8" name="图片 8" descr="C:\Users\DELL\AppData\Local\Temp\WeChat Files\c20f4271776ada79998acc3c9c269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AppData\Local\Temp\WeChat Files\c20f4271776ada79998acc3c9c269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8838" cy="2281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73098" w:rsidRDefault="00973098" w:rsidP="00973098">
            <w:pPr>
              <w:jc w:val="center"/>
              <w:rPr>
                <w:sz w:val="28"/>
                <w:szCs w:val="28"/>
              </w:rPr>
            </w:pPr>
            <w:r w:rsidRPr="00973098">
              <w:rPr>
                <w:noProof/>
                <w:sz w:val="28"/>
                <w:szCs w:val="28"/>
              </w:rPr>
              <w:drawing>
                <wp:inline distT="0" distB="0" distL="0" distR="0">
                  <wp:extent cx="3883758" cy="2326209"/>
                  <wp:effectExtent l="0" t="0" r="0" b="0"/>
                  <wp:docPr id="24" name="图片 24" descr="C:\Users\DELL\AppData\Local\Temp\WeChat Files\156cdf1bcaafd56b0bdaa2ec6bd5a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DELL\AppData\Local\Temp\WeChat Files\156cdf1bcaafd56b0bdaa2ec6bd5a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2879" cy="2343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73098" w:rsidRPr="00973098" w:rsidRDefault="00973098" w:rsidP="00973098">
            <w:pPr>
              <w:jc w:val="center"/>
              <w:rPr>
                <w:rFonts w:hint="eastAsia"/>
                <w:sz w:val="28"/>
                <w:szCs w:val="28"/>
              </w:rPr>
            </w:pPr>
            <w:r w:rsidRPr="00973098">
              <w:rPr>
                <w:noProof/>
                <w:sz w:val="28"/>
                <w:szCs w:val="28"/>
              </w:rPr>
              <w:drawing>
                <wp:inline distT="0" distB="0" distL="0" distR="0">
                  <wp:extent cx="3903653" cy="2338124"/>
                  <wp:effectExtent l="0" t="0" r="0" b="0"/>
                  <wp:docPr id="25" name="图片 25" descr="C:\Users\DELL\AppData\Local\Temp\WeChat Files\a2e8c1a56fae955177fee4dc04f19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AppData\Local\Temp\WeChat Files\a2e8c1a56fae955177fee4dc04f196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7600" cy="2352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69DC" w:rsidRDefault="000C69DC">
            <w:pPr>
              <w:jc w:val="right"/>
              <w:rPr>
                <w:sz w:val="28"/>
                <w:szCs w:val="28"/>
              </w:rPr>
            </w:pPr>
          </w:p>
          <w:p w:rsidR="000C69DC" w:rsidRDefault="004942E0" w:rsidP="009E0B97">
            <w:pPr>
              <w:ind w:right="56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                          </w:t>
            </w:r>
            <w:r>
              <w:rPr>
                <w:rFonts w:hint="eastAsia"/>
                <w:sz w:val="28"/>
                <w:szCs w:val="28"/>
              </w:rPr>
              <w:t>教师签字：</w:t>
            </w:r>
          </w:p>
        </w:tc>
      </w:tr>
    </w:tbl>
    <w:p w:rsidR="000C69DC" w:rsidRDefault="000C69DC">
      <w:pPr>
        <w:rPr>
          <w:rFonts w:hint="eastAsia"/>
          <w:sz w:val="28"/>
          <w:szCs w:val="28"/>
        </w:rPr>
      </w:pPr>
    </w:p>
    <w:sectPr w:rsidR="000C69DC">
      <w:footerReference w:type="default" r:id="rId42"/>
      <w:pgSz w:w="11906" w:h="16838"/>
      <w:pgMar w:top="1440" w:right="1080" w:bottom="1440" w:left="1080" w:header="851" w:footer="992" w:gutter="0"/>
      <w:pgNumType w:start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65BB7" w:rsidRDefault="00B65BB7">
      <w:r>
        <w:separator/>
      </w:r>
    </w:p>
  </w:endnote>
  <w:endnote w:type="continuationSeparator" w:id="0">
    <w:p w:rsidR="00B65BB7" w:rsidRDefault="00B65B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行楷">
    <w:altName w:val="微软雅黑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楷体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3575044"/>
      <w:docPartObj>
        <w:docPartGallery w:val="AutoText"/>
      </w:docPartObj>
    </w:sdtPr>
    <w:sdtEndPr/>
    <w:sdtContent>
      <w:p w:rsidR="000C69DC" w:rsidRDefault="004942E0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lang w:val="zh-CN"/>
          </w:rPr>
          <w:t>0</w:t>
        </w:r>
        <w:r>
          <w:rPr>
            <w:lang w:val="zh-CN"/>
          </w:rPr>
          <w:fldChar w:fldCharType="end"/>
        </w:r>
      </w:p>
    </w:sdtContent>
  </w:sdt>
  <w:p w:rsidR="000C69DC" w:rsidRDefault="000C69D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65BB7" w:rsidRDefault="00B65BB7">
      <w:r>
        <w:separator/>
      </w:r>
    </w:p>
  </w:footnote>
  <w:footnote w:type="continuationSeparator" w:id="0">
    <w:p w:rsidR="00B65BB7" w:rsidRDefault="00B65B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F002F9"/>
    <w:multiLevelType w:val="multilevel"/>
    <w:tmpl w:val="5A9A3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C8308D"/>
    <w:multiLevelType w:val="hybridMultilevel"/>
    <w:tmpl w:val="FDAC649A"/>
    <w:lvl w:ilvl="0" w:tplc="541A02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F8745F5"/>
    <w:multiLevelType w:val="hybridMultilevel"/>
    <w:tmpl w:val="2A80ED8E"/>
    <w:lvl w:ilvl="0" w:tplc="BD9EDB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C467EC7"/>
    <w:multiLevelType w:val="hybridMultilevel"/>
    <w:tmpl w:val="54664CE0"/>
    <w:lvl w:ilvl="0" w:tplc="F11AF4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ZTExZjk4Yzg0MmNlYzMxYjU0NjU3YTIyYTZkOWM0N2QifQ=="/>
  </w:docVars>
  <w:rsids>
    <w:rsidRoot w:val="007D5AC5"/>
    <w:rsid w:val="000018D3"/>
    <w:rsid w:val="00004F5F"/>
    <w:rsid w:val="000112E0"/>
    <w:rsid w:val="0001319D"/>
    <w:rsid w:val="0001525D"/>
    <w:rsid w:val="00015C42"/>
    <w:rsid w:val="00022504"/>
    <w:rsid w:val="000257C9"/>
    <w:rsid w:val="0002669E"/>
    <w:rsid w:val="00065C0F"/>
    <w:rsid w:val="00086EED"/>
    <w:rsid w:val="00097758"/>
    <w:rsid w:val="000B2571"/>
    <w:rsid w:val="000B4348"/>
    <w:rsid w:val="000C69DC"/>
    <w:rsid w:val="00106004"/>
    <w:rsid w:val="00171ABA"/>
    <w:rsid w:val="00182F51"/>
    <w:rsid w:val="001B401D"/>
    <w:rsid w:val="001C10CD"/>
    <w:rsid w:val="001D4B32"/>
    <w:rsid w:val="001D7FE5"/>
    <w:rsid w:val="001F4AC1"/>
    <w:rsid w:val="002168C3"/>
    <w:rsid w:val="00246187"/>
    <w:rsid w:val="00261AE4"/>
    <w:rsid w:val="002642F4"/>
    <w:rsid w:val="00287A99"/>
    <w:rsid w:val="00287E17"/>
    <w:rsid w:val="002A4A07"/>
    <w:rsid w:val="002F275E"/>
    <w:rsid w:val="00307F24"/>
    <w:rsid w:val="00352B3D"/>
    <w:rsid w:val="00394D0B"/>
    <w:rsid w:val="003A15A6"/>
    <w:rsid w:val="003A3B43"/>
    <w:rsid w:val="003B4BEE"/>
    <w:rsid w:val="003B5557"/>
    <w:rsid w:val="003C1848"/>
    <w:rsid w:val="003C1C33"/>
    <w:rsid w:val="003F6F51"/>
    <w:rsid w:val="00402D72"/>
    <w:rsid w:val="004210F7"/>
    <w:rsid w:val="0042642B"/>
    <w:rsid w:val="00466778"/>
    <w:rsid w:val="00476BA9"/>
    <w:rsid w:val="00477BE9"/>
    <w:rsid w:val="0048358B"/>
    <w:rsid w:val="0048374A"/>
    <w:rsid w:val="00491332"/>
    <w:rsid w:val="004942E0"/>
    <w:rsid w:val="004B34A0"/>
    <w:rsid w:val="004C2800"/>
    <w:rsid w:val="004F22A8"/>
    <w:rsid w:val="005023DC"/>
    <w:rsid w:val="0050488B"/>
    <w:rsid w:val="00515EFE"/>
    <w:rsid w:val="005179AF"/>
    <w:rsid w:val="005412CC"/>
    <w:rsid w:val="00544C0D"/>
    <w:rsid w:val="00545B5A"/>
    <w:rsid w:val="00547708"/>
    <w:rsid w:val="00554CD1"/>
    <w:rsid w:val="0056323D"/>
    <w:rsid w:val="0058128D"/>
    <w:rsid w:val="00584731"/>
    <w:rsid w:val="00584CAA"/>
    <w:rsid w:val="005A44E6"/>
    <w:rsid w:val="005C7B73"/>
    <w:rsid w:val="005F2E5F"/>
    <w:rsid w:val="005F50DE"/>
    <w:rsid w:val="005F541A"/>
    <w:rsid w:val="006143DD"/>
    <w:rsid w:val="006168AA"/>
    <w:rsid w:val="006218A5"/>
    <w:rsid w:val="006257B4"/>
    <w:rsid w:val="0062664C"/>
    <w:rsid w:val="00632F1A"/>
    <w:rsid w:val="00640F8A"/>
    <w:rsid w:val="00644F79"/>
    <w:rsid w:val="00653B60"/>
    <w:rsid w:val="006736F5"/>
    <w:rsid w:val="00677A6B"/>
    <w:rsid w:val="00683AFB"/>
    <w:rsid w:val="006902AA"/>
    <w:rsid w:val="006918F6"/>
    <w:rsid w:val="006B7070"/>
    <w:rsid w:val="006C4090"/>
    <w:rsid w:val="006E27AC"/>
    <w:rsid w:val="006E6B75"/>
    <w:rsid w:val="006F1C4F"/>
    <w:rsid w:val="007049E1"/>
    <w:rsid w:val="00704A91"/>
    <w:rsid w:val="00706D41"/>
    <w:rsid w:val="00707A26"/>
    <w:rsid w:val="00724209"/>
    <w:rsid w:val="00740386"/>
    <w:rsid w:val="007533E2"/>
    <w:rsid w:val="0075731B"/>
    <w:rsid w:val="007653F3"/>
    <w:rsid w:val="00786E7E"/>
    <w:rsid w:val="007961B3"/>
    <w:rsid w:val="007B52E9"/>
    <w:rsid w:val="007D5AC5"/>
    <w:rsid w:val="008310F6"/>
    <w:rsid w:val="0085390F"/>
    <w:rsid w:val="00870D3C"/>
    <w:rsid w:val="00874A33"/>
    <w:rsid w:val="00877187"/>
    <w:rsid w:val="008969E0"/>
    <w:rsid w:val="008A27F9"/>
    <w:rsid w:val="008A2EA2"/>
    <w:rsid w:val="008C305D"/>
    <w:rsid w:val="008E4927"/>
    <w:rsid w:val="00900917"/>
    <w:rsid w:val="009311B6"/>
    <w:rsid w:val="009409E7"/>
    <w:rsid w:val="0095127D"/>
    <w:rsid w:val="0095308A"/>
    <w:rsid w:val="00973098"/>
    <w:rsid w:val="009869B8"/>
    <w:rsid w:val="009A08C9"/>
    <w:rsid w:val="009A4317"/>
    <w:rsid w:val="009B4AAA"/>
    <w:rsid w:val="009E0B5D"/>
    <w:rsid w:val="009E0B97"/>
    <w:rsid w:val="00A17126"/>
    <w:rsid w:val="00A20F89"/>
    <w:rsid w:val="00A33D5D"/>
    <w:rsid w:val="00A35F51"/>
    <w:rsid w:val="00A36181"/>
    <w:rsid w:val="00A72645"/>
    <w:rsid w:val="00A735EF"/>
    <w:rsid w:val="00A806B2"/>
    <w:rsid w:val="00AB62FE"/>
    <w:rsid w:val="00AC0F5B"/>
    <w:rsid w:val="00AD6091"/>
    <w:rsid w:val="00AF44A8"/>
    <w:rsid w:val="00AF71B1"/>
    <w:rsid w:val="00B04F90"/>
    <w:rsid w:val="00B17517"/>
    <w:rsid w:val="00B42F11"/>
    <w:rsid w:val="00B45E68"/>
    <w:rsid w:val="00B47BD1"/>
    <w:rsid w:val="00B513F2"/>
    <w:rsid w:val="00B5245F"/>
    <w:rsid w:val="00B541CA"/>
    <w:rsid w:val="00B622BB"/>
    <w:rsid w:val="00B65BB7"/>
    <w:rsid w:val="00B74150"/>
    <w:rsid w:val="00B818D5"/>
    <w:rsid w:val="00B918F5"/>
    <w:rsid w:val="00BB4B60"/>
    <w:rsid w:val="00BC1270"/>
    <w:rsid w:val="00BD44CA"/>
    <w:rsid w:val="00BD5A75"/>
    <w:rsid w:val="00BE1F6D"/>
    <w:rsid w:val="00BE54D2"/>
    <w:rsid w:val="00BF679A"/>
    <w:rsid w:val="00BF726D"/>
    <w:rsid w:val="00C15799"/>
    <w:rsid w:val="00C26945"/>
    <w:rsid w:val="00C5271A"/>
    <w:rsid w:val="00C54176"/>
    <w:rsid w:val="00C5502E"/>
    <w:rsid w:val="00C557E2"/>
    <w:rsid w:val="00C566F6"/>
    <w:rsid w:val="00C74199"/>
    <w:rsid w:val="00C82BF5"/>
    <w:rsid w:val="00C94B95"/>
    <w:rsid w:val="00CA4D81"/>
    <w:rsid w:val="00CA7358"/>
    <w:rsid w:val="00CB3804"/>
    <w:rsid w:val="00CC046C"/>
    <w:rsid w:val="00CC7A24"/>
    <w:rsid w:val="00CD24C2"/>
    <w:rsid w:val="00D04C49"/>
    <w:rsid w:val="00D3475E"/>
    <w:rsid w:val="00DB0DC2"/>
    <w:rsid w:val="00DC2611"/>
    <w:rsid w:val="00DD06E5"/>
    <w:rsid w:val="00DD283E"/>
    <w:rsid w:val="00E1026B"/>
    <w:rsid w:val="00E366CE"/>
    <w:rsid w:val="00E73901"/>
    <w:rsid w:val="00E7562B"/>
    <w:rsid w:val="00E959FA"/>
    <w:rsid w:val="00EA54C5"/>
    <w:rsid w:val="00EA6AD8"/>
    <w:rsid w:val="00EA7F63"/>
    <w:rsid w:val="00ED3F7F"/>
    <w:rsid w:val="00F04B9A"/>
    <w:rsid w:val="00F17C18"/>
    <w:rsid w:val="00F25115"/>
    <w:rsid w:val="00F26860"/>
    <w:rsid w:val="00F32EA0"/>
    <w:rsid w:val="00F3661D"/>
    <w:rsid w:val="00F61648"/>
    <w:rsid w:val="00FB6138"/>
    <w:rsid w:val="00FC19B3"/>
    <w:rsid w:val="00FC3DA2"/>
    <w:rsid w:val="00FE091E"/>
    <w:rsid w:val="00FE4BB5"/>
    <w:rsid w:val="00FF5ACE"/>
    <w:rsid w:val="3B976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2E600D4"/>
  <w15:docId w15:val="{5DA86316-2188-4ADA-8A84-D6E93C005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link w:val="20"/>
    <w:uiPriority w:val="9"/>
    <w:qFormat/>
    <w:rsid w:val="0002669E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semiHidden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uiPriority w:val="59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8">
    <w:name w:val="页眉 字符"/>
    <w:basedOn w:val="a0"/>
    <w:link w:val="a7"/>
    <w:uiPriority w:val="99"/>
    <w:semiHidden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  <w:style w:type="paragraph" w:styleId="aa">
    <w:name w:val="List Paragraph"/>
    <w:basedOn w:val="a"/>
    <w:uiPriority w:val="99"/>
    <w:rsid w:val="00466778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02669E"/>
    <w:rPr>
      <w:rFonts w:ascii="宋体" w:eastAsia="宋体" w:hAnsi="宋体" w:cs="宋体"/>
      <w:b/>
      <w:bCs/>
      <w:sz w:val="36"/>
      <w:szCs w:val="36"/>
    </w:rPr>
  </w:style>
  <w:style w:type="paragraph" w:styleId="ab">
    <w:name w:val="Normal (Web)"/>
    <w:basedOn w:val="a"/>
    <w:uiPriority w:val="99"/>
    <w:unhideWhenUsed/>
    <w:rsid w:val="00677A6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863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3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4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5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1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4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4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oleObject" Target="embeddings/oleObject3.bin"/><Relationship Id="rId42" Type="http://schemas.openxmlformats.org/officeDocument/2006/relationships/footer" Target="footer1.xml"/><Relationship Id="rId7" Type="http://schemas.openxmlformats.org/officeDocument/2006/relationships/image" Target="media/image1.wmf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oleObject" Target="embeddings/oleObject2.bin"/><Relationship Id="rId37" Type="http://schemas.openxmlformats.org/officeDocument/2006/relationships/image" Target="media/image27.wmf"/><Relationship Id="rId40" Type="http://schemas.openxmlformats.org/officeDocument/2006/relationships/image" Target="media/image29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oleObject" Target="embeddings/oleObject4.bin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wmf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wmf"/><Relationship Id="rId43" Type="http://schemas.openxmlformats.org/officeDocument/2006/relationships/fontTable" Target="fontTable.xml"/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wmf"/><Relationship Id="rId38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9</Pages>
  <Words>582</Words>
  <Characters>3319</Characters>
  <Application>Microsoft Office Word</Application>
  <DocSecurity>0</DocSecurity>
  <Lines>27</Lines>
  <Paragraphs>7</Paragraphs>
  <ScaleCrop>false</ScaleCrop>
  <Company/>
  <LinksUpToDate>false</LinksUpToDate>
  <CharactersWithSpaces>3894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37</cp:revision>
  <cp:lastPrinted>2020-02-17T08:32:00Z</cp:lastPrinted>
  <dcterms:created xsi:type="dcterms:W3CDTF">2020-02-17T07:47:00Z</dcterms:created>
  <dcterms:modified xsi:type="dcterms:W3CDTF">2022-12-19T09:14:00Z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3F04D6617629476C90422522BEE161CF</vt:lpwstr>
  </property>
</Properties>
</file>